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w:t>
      </w:r>
    </w:p>
    <w:p>
      <w:pPr>
        <w:tabs>
          <w:tab w:val="left" w:pos="5220"/>
        </w:tabs>
        <w:jc w:val="center"/>
        <w:rPr>
          <w:rFonts w:ascii="黑体" w:hAnsi="黑体" w:eastAsia="黑体" w:cs="黑体"/>
          <w:sz w:val="52"/>
          <w:szCs w:val="52"/>
        </w:rPr>
      </w:pPr>
    </w:p>
    <w:p>
      <w:pPr>
        <w:tabs>
          <w:tab w:val="left" w:pos="5220"/>
        </w:tabs>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符合《智能制造系统解决方案供应商</w:t>
      </w:r>
    </w:p>
    <w:p>
      <w:pPr>
        <w:tabs>
          <w:tab w:val="left" w:pos="5220"/>
        </w:tabs>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规范条件》企业申报书</w:t>
      </w:r>
    </w:p>
    <w:p>
      <w:pPr>
        <w:tabs>
          <w:tab w:val="left" w:pos="5220"/>
        </w:tabs>
        <w:rPr>
          <w:rFonts w:ascii="仿宋_GB2312" w:eastAsia="仿宋_GB2312"/>
          <w:sz w:val="32"/>
          <w:szCs w:val="32"/>
        </w:rPr>
      </w:pPr>
    </w:p>
    <w:p>
      <w:pPr>
        <w:tabs>
          <w:tab w:val="left" w:pos="5220"/>
        </w:tabs>
        <w:rPr>
          <w:rFonts w:ascii="仿宋_GB2312" w:eastAsia="仿宋_GB2312"/>
          <w:sz w:val="32"/>
          <w:szCs w:val="32"/>
        </w:rPr>
      </w:pPr>
    </w:p>
    <w:p>
      <w:pPr>
        <w:tabs>
          <w:tab w:val="left" w:pos="5220"/>
        </w:tabs>
        <w:rPr>
          <w:rFonts w:ascii="仿宋_GB2312" w:eastAsia="仿宋_GB2312"/>
          <w:sz w:val="32"/>
          <w:szCs w:val="32"/>
        </w:rPr>
      </w:pPr>
    </w:p>
    <w:p>
      <w:pPr>
        <w:tabs>
          <w:tab w:val="left" w:pos="5220"/>
        </w:tabs>
        <w:rPr>
          <w:rFonts w:ascii="仿宋_GB2312" w:eastAsia="仿宋_GB2312"/>
          <w:sz w:val="32"/>
          <w:szCs w:val="32"/>
        </w:rPr>
      </w:pPr>
    </w:p>
    <w:tbl>
      <w:tblPr>
        <w:tblStyle w:val="12"/>
        <w:tblW w:w="7923" w:type="dxa"/>
        <w:tblInd w:w="482" w:type="dxa"/>
        <w:tblLayout w:type="fixed"/>
        <w:tblCellMar>
          <w:top w:w="0" w:type="dxa"/>
          <w:left w:w="108" w:type="dxa"/>
          <w:bottom w:w="0" w:type="dxa"/>
          <w:right w:w="108" w:type="dxa"/>
        </w:tblCellMar>
      </w:tblPr>
      <w:tblGrid>
        <w:gridCol w:w="4173"/>
        <w:gridCol w:w="3750"/>
      </w:tblGrid>
      <w:tr>
        <w:tblPrEx>
          <w:tblLayout w:type="fixed"/>
          <w:tblCellMar>
            <w:top w:w="0" w:type="dxa"/>
            <w:left w:w="108" w:type="dxa"/>
            <w:bottom w:w="0" w:type="dxa"/>
            <w:right w:w="108" w:type="dxa"/>
          </w:tblCellMar>
        </w:tblPrEx>
        <w:trPr>
          <w:trHeight w:val="1159" w:hRule="atLeast"/>
        </w:trPr>
        <w:tc>
          <w:tcPr>
            <w:tcW w:w="4173" w:type="dxa"/>
            <w:vAlign w:val="center"/>
          </w:tcPr>
          <w:p>
            <w:pPr>
              <w:jc w:val="both"/>
              <w:rPr>
                <w:rFonts w:ascii="黑体" w:hAnsi="黑体" w:eastAsia="黑体" w:cs="黑体"/>
                <w:spacing w:val="56"/>
                <w:kern w:val="0"/>
                <w:sz w:val="32"/>
                <w:szCs w:val="32"/>
              </w:rPr>
            </w:pPr>
            <w:r>
              <w:rPr>
                <w:rFonts w:hint="eastAsia" w:ascii="黑体" w:hAnsi="黑体" w:eastAsia="黑体" w:cs="黑体"/>
                <w:spacing w:val="56"/>
                <w:kern w:val="0"/>
                <w:sz w:val="32"/>
                <w:szCs w:val="32"/>
              </w:rPr>
              <w:t>申报</w:t>
            </w:r>
            <w:r>
              <w:rPr>
                <w:rFonts w:hint="eastAsia" w:ascii="黑体" w:hAnsi="黑体" w:eastAsia="黑体" w:cs="黑体"/>
                <w:spacing w:val="56"/>
                <w:kern w:val="0"/>
                <w:sz w:val="32"/>
                <w:szCs w:val="32"/>
                <w:lang w:eastAsia="zh-CN"/>
              </w:rPr>
              <w:t>企业</w:t>
            </w:r>
            <w:r>
              <w:rPr>
                <w:rFonts w:hint="eastAsia" w:ascii="黑体" w:hAnsi="黑体" w:eastAsia="黑体" w:cs="黑体"/>
                <w:spacing w:val="56"/>
                <w:kern w:val="0"/>
                <w:sz w:val="32"/>
                <w:szCs w:val="32"/>
              </w:rPr>
              <w:t>（盖章）</w:t>
            </w:r>
            <w:r>
              <w:rPr>
                <w:rFonts w:ascii="黑体" w:hAnsi="黑体" w:eastAsia="黑体" w:cs="黑体"/>
                <w:spacing w:val="56"/>
                <w:kern w:val="0"/>
                <w:sz w:val="32"/>
                <w:szCs w:val="32"/>
              </w:rPr>
              <w:t>：</w:t>
            </w:r>
          </w:p>
        </w:tc>
        <w:tc>
          <w:tcPr>
            <w:tcW w:w="3750" w:type="dxa"/>
            <w:tcBorders>
              <w:bottom w:val="single" w:color="auto" w:sz="4" w:space="0"/>
            </w:tcBorders>
            <w:vAlign w:val="center"/>
          </w:tcPr>
          <w:p>
            <w:pPr>
              <w:jc w:val="center"/>
              <w:rPr>
                <w:rFonts w:ascii="黑体" w:hAnsi="黑体" w:eastAsia="黑体" w:cs="黑体"/>
                <w:sz w:val="32"/>
                <w:szCs w:val="32"/>
              </w:rPr>
            </w:pPr>
            <w:r>
              <w:rPr>
                <w:rFonts w:hint="eastAsia" w:ascii="黑体" w:hAnsi="黑体" w:eastAsia="黑体" w:cs="黑体"/>
                <w:sz w:val="32"/>
                <w:szCs w:val="32"/>
              </w:rPr>
              <w:t xml:space="preserve"> </w:t>
            </w:r>
          </w:p>
        </w:tc>
      </w:tr>
      <w:tr>
        <w:tblPrEx>
          <w:tblLayout w:type="fixed"/>
          <w:tblCellMar>
            <w:top w:w="0" w:type="dxa"/>
            <w:left w:w="108" w:type="dxa"/>
            <w:bottom w:w="0" w:type="dxa"/>
            <w:right w:w="108" w:type="dxa"/>
          </w:tblCellMar>
        </w:tblPrEx>
        <w:trPr>
          <w:trHeight w:val="1117" w:hRule="atLeast"/>
        </w:trPr>
        <w:tc>
          <w:tcPr>
            <w:tcW w:w="4173" w:type="dxa"/>
            <w:tcBorders>
              <w:top w:val="nil"/>
              <w:left w:val="nil"/>
              <w:bottom w:val="nil"/>
              <w:right w:val="nil"/>
            </w:tcBorders>
            <w:vAlign w:val="center"/>
          </w:tcPr>
          <w:p>
            <w:pPr>
              <w:jc w:val="left"/>
              <w:rPr>
                <w:rFonts w:ascii="黑体" w:hAnsi="黑体" w:eastAsia="黑体" w:cs="黑体"/>
                <w:spacing w:val="271"/>
                <w:kern w:val="0"/>
                <w:sz w:val="32"/>
                <w:szCs w:val="32"/>
              </w:rPr>
            </w:pPr>
            <w:r>
              <w:rPr>
                <w:rFonts w:hint="eastAsia" w:ascii="黑体" w:hAnsi="黑体" w:eastAsia="黑体" w:cs="黑体"/>
                <w:spacing w:val="271"/>
                <w:kern w:val="0"/>
                <w:sz w:val="32"/>
                <w:szCs w:val="32"/>
              </w:rPr>
              <w:t>法人代表</w:t>
            </w:r>
            <w:r>
              <w:rPr>
                <w:rFonts w:ascii="黑体" w:hAnsi="黑体" w:eastAsia="黑体" w:cs="黑体"/>
                <w:spacing w:val="271"/>
                <w:kern w:val="0"/>
                <w:sz w:val="32"/>
                <w:szCs w:val="32"/>
              </w:rPr>
              <w:t>：</w:t>
            </w:r>
          </w:p>
        </w:tc>
        <w:tc>
          <w:tcPr>
            <w:tcW w:w="3750" w:type="dxa"/>
            <w:tcBorders>
              <w:top w:val="single" w:color="auto" w:sz="4" w:space="0"/>
              <w:left w:val="nil"/>
              <w:bottom w:val="single" w:color="auto" w:sz="4" w:space="0"/>
              <w:right w:val="nil"/>
            </w:tcBorders>
            <w:vAlign w:val="center"/>
          </w:tcPr>
          <w:p>
            <w:pPr>
              <w:jc w:val="center"/>
              <w:rPr>
                <w:rFonts w:ascii="黑体" w:hAnsi="黑体" w:eastAsia="黑体" w:cs="黑体"/>
                <w:sz w:val="32"/>
                <w:szCs w:val="32"/>
              </w:rPr>
            </w:pPr>
          </w:p>
        </w:tc>
      </w:tr>
      <w:tr>
        <w:tblPrEx>
          <w:tblLayout w:type="fixed"/>
          <w:tblCellMar>
            <w:top w:w="0" w:type="dxa"/>
            <w:left w:w="108" w:type="dxa"/>
            <w:bottom w:w="0" w:type="dxa"/>
            <w:right w:w="108" w:type="dxa"/>
          </w:tblCellMar>
        </w:tblPrEx>
        <w:trPr>
          <w:trHeight w:val="0" w:hRule="atLeast"/>
        </w:trPr>
        <w:tc>
          <w:tcPr>
            <w:tcW w:w="4173" w:type="dxa"/>
            <w:tcBorders>
              <w:top w:val="nil"/>
              <w:left w:val="nil"/>
              <w:bottom w:val="nil"/>
              <w:right w:val="nil"/>
            </w:tcBorders>
            <w:vAlign w:val="center"/>
          </w:tcPr>
          <w:p>
            <w:pPr>
              <w:jc w:val="center"/>
              <w:rPr>
                <w:rFonts w:ascii="黑体" w:hAnsi="黑体" w:eastAsia="黑体" w:cs="黑体"/>
                <w:spacing w:val="56"/>
                <w:kern w:val="0"/>
                <w:sz w:val="32"/>
                <w:szCs w:val="32"/>
              </w:rPr>
            </w:pPr>
          </w:p>
        </w:tc>
        <w:tc>
          <w:tcPr>
            <w:tcW w:w="3750" w:type="dxa"/>
            <w:tcBorders>
              <w:top w:val="single" w:color="auto" w:sz="4" w:space="0"/>
              <w:left w:val="nil"/>
              <w:bottom w:val="nil"/>
              <w:right w:val="nil"/>
            </w:tcBorders>
            <w:vAlign w:val="center"/>
          </w:tcPr>
          <w:p>
            <w:pPr>
              <w:jc w:val="center"/>
              <w:rPr>
                <w:rFonts w:ascii="黑体" w:hAnsi="黑体" w:eastAsia="黑体" w:cs="黑体"/>
                <w:sz w:val="32"/>
                <w:szCs w:val="32"/>
              </w:rPr>
            </w:pPr>
          </w:p>
        </w:tc>
      </w:tr>
      <w:tr>
        <w:tblPrEx>
          <w:tblLayout w:type="fixed"/>
          <w:tblCellMar>
            <w:top w:w="0" w:type="dxa"/>
            <w:left w:w="108" w:type="dxa"/>
            <w:bottom w:w="0" w:type="dxa"/>
            <w:right w:w="108" w:type="dxa"/>
          </w:tblCellMar>
        </w:tblPrEx>
        <w:trPr>
          <w:trHeight w:val="1313" w:hRule="atLeast"/>
        </w:trPr>
        <w:tc>
          <w:tcPr>
            <w:tcW w:w="4173" w:type="dxa"/>
            <w:tcBorders>
              <w:top w:val="nil"/>
            </w:tcBorders>
            <w:vAlign w:val="center"/>
          </w:tcPr>
          <w:p>
            <w:pPr>
              <w:adjustRightInd w:val="0"/>
              <w:jc w:val="left"/>
              <w:rPr>
                <w:rFonts w:ascii="黑体" w:hAnsi="黑体" w:eastAsia="黑体" w:cs="黑体"/>
                <w:spacing w:val="56"/>
                <w:kern w:val="0"/>
                <w:sz w:val="32"/>
                <w:szCs w:val="32"/>
              </w:rPr>
            </w:pPr>
            <w:r>
              <w:rPr>
                <w:rFonts w:hint="eastAsia" w:ascii="黑体" w:hAnsi="黑体" w:eastAsia="黑体" w:cs="黑体"/>
                <w:spacing w:val="271"/>
                <w:kern w:val="0"/>
                <w:sz w:val="32"/>
                <w:szCs w:val="32"/>
              </w:rPr>
              <w:t>申报日期</w:t>
            </w:r>
            <w:r>
              <w:rPr>
                <w:rFonts w:ascii="黑体" w:hAnsi="黑体" w:eastAsia="黑体" w:cs="黑体"/>
                <w:spacing w:val="271"/>
                <w:kern w:val="0"/>
                <w:sz w:val="32"/>
                <w:szCs w:val="32"/>
              </w:rPr>
              <w:t>：</w:t>
            </w:r>
          </w:p>
        </w:tc>
        <w:tc>
          <w:tcPr>
            <w:tcW w:w="3750" w:type="dxa"/>
            <w:tcBorders>
              <w:top w:val="nil"/>
              <w:bottom w:val="single" w:color="auto" w:sz="4" w:space="0"/>
            </w:tcBorders>
            <w:vAlign w:val="center"/>
          </w:tcPr>
          <w:p>
            <w:pPr>
              <w:jc w:val="center"/>
              <w:rPr>
                <w:rFonts w:ascii="黑体" w:hAnsi="黑体" w:eastAsia="黑体" w:cs="黑体"/>
                <w:sz w:val="32"/>
                <w:szCs w:val="32"/>
              </w:rPr>
            </w:pPr>
            <w:r>
              <w:rPr>
                <w:rFonts w:ascii="黑体" w:hAnsi="黑体" w:eastAsia="黑体" w:cs="黑体"/>
                <w:sz w:val="32"/>
                <w:szCs w:val="32"/>
              </w:rPr>
              <w:t>201</w:t>
            </w:r>
            <w:r>
              <w:rPr>
                <w:rFonts w:hint="eastAsia" w:ascii="黑体" w:hAnsi="黑体" w:eastAsia="黑体" w:cs="黑体"/>
                <w:sz w:val="32"/>
                <w:szCs w:val="32"/>
              </w:rPr>
              <w:t>8</w:t>
            </w:r>
            <w:r>
              <w:rPr>
                <w:rFonts w:ascii="黑体" w:hAnsi="黑体" w:eastAsia="黑体" w:cs="黑体"/>
                <w:sz w:val="32"/>
                <w:szCs w:val="32"/>
              </w:rPr>
              <w:t>年</w:t>
            </w:r>
            <w:r>
              <w:rPr>
                <w:rFonts w:hint="eastAsia" w:ascii="黑体" w:hAnsi="黑体" w:eastAsia="黑体" w:cs="黑体"/>
                <w:sz w:val="32"/>
                <w:szCs w:val="32"/>
                <w:lang w:val="en-US" w:eastAsia="zh-CN"/>
              </w:rPr>
              <w:t xml:space="preserve">   </w:t>
            </w:r>
            <w:r>
              <w:rPr>
                <w:rFonts w:ascii="黑体" w:hAnsi="黑体" w:eastAsia="黑体" w:cs="黑体"/>
                <w:sz w:val="32"/>
                <w:szCs w:val="32"/>
              </w:rPr>
              <w:t>月</w:t>
            </w:r>
            <w:r>
              <w:rPr>
                <w:rFonts w:hint="eastAsia" w:ascii="黑体" w:hAnsi="黑体" w:eastAsia="黑体" w:cs="黑体"/>
                <w:sz w:val="32"/>
                <w:szCs w:val="32"/>
                <w:lang w:val="en-US" w:eastAsia="zh-CN"/>
              </w:rPr>
              <w:t xml:space="preserve">  </w:t>
            </w:r>
            <w:bookmarkStart w:id="0" w:name="_GoBack"/>
            <w:bookmarkEnd w:id="0"/>
            <w:r>
              <w:rPr>
                <w:rFonts w:hint="eastAsia" w:ascii="黑体" w:hAnsi="黑体" w:eastAsia="黑体" w:cs="黑体"/>
                <w:sz w:val="32"/>
                <w:szCs w:val="32"/>
                <w:lang w:val="en-US" w:eastAsia="zh-CN"/>
              </w:rPr>
              <w:t xml:space="preserve"> </w:t>
            </w:r>
            <w:r>
              <w:rPr>
                <w:rFonts w:ascii="黑体" w:hAnsi="黑体" w:eastAsia="黑体" w:cs="黑体"/>
                <w:sz w:val="32"/>
                <w:szCs w:val="32"/>
              </w:rPr>
              <w:t>日</w:t>
            </w:r>
          </w:p>
        </w:tc>
      </w:tr>
    </w:tbl>
    <w:p>
      <w:pPr>
        <w:tabs>
          <w:tab w:val="left" w:pos="5220"/>
        </w:tabs>
        <w:rPr>
          <w:rFonts w:ascii="仿宋_GB2312" w:eastAsia="仿宋_GB2312"/>
          <w:sz w:val="36"/>
          <w:szCs w:val="36"/>
        </w:rPr>
      </w:pPr>
    </w:p>
    <w:p>
      <w:pPr>
        <w:tabs>
          <w:tab w:val="left" w:pos="5220"/>
        </w:tabs>
        <w:rPr>
          <w:rFonts w:ascii="仿宋_GB2312" w:eastAsia="仿宋_GB2312"/>
          <w:sz w:val="36"/>
          <w:szCs w:val="36"/>
        </w:rPr>
      </w:pPr>
    </w:p>
    <w:p>
      <w:pPr>
        <w:tabs>
          <w:tab w:val="left" w:pos="5220"/>
        </w:tabs>
        <w:jc w:val="center"/>
        <w:rPr>
          <w:rFonts w:ascii="黑体" w:hAnsi="黑体" w:eastAsia="黑体" w:cs="黑体"/>
          <w:sz w:val="36"/>
          <w:szCs w:val="36"/>
        </w:rPr>
        <w:sectPr>
          <w:footerReference r:id="rId3" w:type="even"/>
          <w:pgSz w:w="11906" w:h="16838"/>
          <w:pgMar w:top="1985" w:right="1474" w:bottom="1588" w:left="1474" w:header="851" w:footer="1361" w:gutter="0"/>
          <w:pgBorders>
            <w:top w:val="none" w:sz="0" w:space="0"/>
            <w:left w:val="none" w:sz="0" w:space="0"/>
            <w:bottom w:val="none" w:sz="0" w:space="0"/>
            <w:right w:val="none" w:sz="0" w:space="0"/>
          </w:pgBorders>
          <w:pgNumType w:fmt="decimal" w:start="0"/>
          <w:cols w:space="720" w:num="1"/>
          <w:titlePg/>
          <w:docGrid w:type="linesAndChars" w:linePitch="288" w:charSpace="-1313"/>
        </w:sectPr>
      </w:pPr>
      <w:r>
        <w:rPr>
          <w:rFonts w:hint="eastAsia" w:ascii="黑体" w:hAnsi="黑体" w:eastAsia="黑体" w:cs="黑体"/>
          <w:sz w:val="36"/>
          <w:szCs w:val="36"/>
          <w:lang w:eastAsia="zh-CN"/>
        </w:rPr>
        <w:t>中国</w:t>
      </w:r>
      <w:r>
        <w:rPr>
          <w:rFonts w:hint="eastAsia" w:ascii="黑体" w:hAnsi="黑体" w:eastAsia="黑体" w:cs="黑体"/>
          <w:sz w:val="36"/>
          <w:szCs w:val="36"/>
        </w:rPr>
        <w:t>智能制造系统解决方案供应商联盟编制</w:t>
      </w:r>
    </w:p>
    <w:p>
      <w:pPr>
        <w:rPr>
          <w:rFonts w:ascii="仿宋" w:hAnsi="仿宋" w:eastAsia="仿宋"/>
        </w:rPr>
      </w:pPr>
    </w:p>
    <w:p>
      <w:pPr>
        <w:jc w:val="center"/>
        <w:rPr>
          <w:rFonts w:ascii="黑体" w:hAnsi="黑体" w:eastAsia="黑体" w:cs="黑体"/>
          <w:sz w:val="36"/>
          <w:szCs w:val="36"/>
        </w:rPr>
      </w:pPr>
      <w:r>
        <w:rPr>
          <w:rFonts w:hint="eastAsia" w:ascii="黑体" w:hAnsi="黑体" w:eastAsia="黑体" w:cs="黑体"/>
          <w:sz w:val="36"/>
          <w:szCs w:val="36"/>
        </w:rPr>
        <w:t>填报说明</w:t>
      </w:r>
    </w:p>
    <w:p>
      <w:pPr>
        <w:rPr>
          <w:rFonts w:ascii="仿宋" w:hAnsi="仿宋" w:eastAsia="仿宋"/>
          <w:sz w:val="32"/>
          <w:szCs w:val="32"/>
        </w:rPr>
      </w:pPr>
    </w:p>
    <w:p>
      <w:pPr>
        <w:ind w:firstLine="628" w:firstLineChars="200"/>
        <w:rPr>
          <w:rFonts w:ascii="仿宋" w:hAnsi="仿宋" w:eastAsia="仿宋"/>
          <w:sz w:val="32"/>
          <w:szCs w:val="32"/>
        </w:rPr>
      </w:pPr>
      <w:r>
        <w:rPr>
          <w:rFonts w:hint="eastAsia" w:ascii="仿宋" w:hAnsi="仿宋" w:eastAsia="仿宋"/>
          <w:sz w:val="32"/>
          <w:szCs w:val="32"/>
        </w:rPr>
        <w:t>一、本申</w:t>
      </w:r>
      <w:r>
        <w:rPr>
          <w:rFonts w:ascii="仿宋" w:hAnsi="仿宋" w:eastAsia="仿宋"/>
          <w:sz w:val="32"/>
          <w:szCs w:val="32"/>
        </w:rPr>
        <w:t>报</w:t>
      </w:r>
      <w:r>
        <w:rPr>
          <w:rFonts w:hint="eastAsia" w:ascii="仿宋" w:hAnsi="仿宋" w:eastAsia="仿宋"/>
          <w:sz w:val="32"/>
          <w:szCs w:val="32"/>
        </w:rPr>
        <w:t>书由</w:t>
      </w:r>
      <w:r>
        <w:rPr>
          <w:rFonts w:ascii="仿宋" w:hAnsi="仿宋" w:eastAsia="仿宋"/>
          <w:sz w:val="32"/>
          <w:szCs w:val="32"/>
        </w:rPr>
        <w:t>申报</w:t>
      </w:r>
      <w:r>
        <w:rPr>
          <w:rFonts w:hint="eastAsia" w:ascii="仿宋" w:hAnsi="仿宋" w:eastAsia="仿宋"/>
          <w:sz w:val="32"/>
          <w:szCs w:val="32"/>
          <w:lang w:eastAsia="zh-CN"/>
        </w:rPr>
        <w:t>企业</w:t>
      </w:r>
      <w:r>
        <w:rPr>
          <w:rFonts w:hint="eastAsia" w:ascii="仿宋" w:hAnsi="仿宋" w:eastAsia="仿宋"/>
          <w:sz w:val="32"/>
          <w:szCs w:val="32"/>
        </w:rPr>
        <w:t>填写。</w:t>
      </w:r>
    </w:p>
    <w:p>
      <w:pPr>
        <w:ind w:firstLine="628"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申报</w:t>
      </w:r>
      <w:r>
        <w:rPr>
          <w:rFonts w:hint="eastAsia" w:ascii="仿宋" w:hAnsi="仿宋" w:eastAsia="仿宋"/>
          <w:sz w:val="32"/>
          <w:szCs w:val="32"/>
          <w:lang w:eastAsia="zh-CN"/>
        </w:rPr>
        <w:t>企业</w:t>
      </w:r>
      <w:r>
        <w:rPr>
          <w:rFonts w:hint="eastAsia" w:ascii="仿宋" w:hAnsi="仿宋" w:eastAsia="仿宋"/>
          <w:sz w:val="32"/>
          <w:szCs w:val="32"/>
        </w:rPr>
        <w:t>应按照填写要求和实际情况，认真准确填写</w:t>
      </w:r>
      <w:r>
        <w:rPr>
          <w:rFonts w:ascii="仿宋" w:hAnsi="仿宋" w:eastAsia="仿宋"/>
          <w:sz w:val="32"/>
          <w:szCs w:val="32"/>
        </w:rPr>
        <w:t>相关内容</w:t>
      </w:r>
      <w:r>
        <w:rPr>
          <w:rFonts w:hint="eastAsia" w:ascii="仿宋" w:hAnsi="仿宋" w:eastAsia="仿宋"/>
          <w:sz w:val="32"/>
          <w:szCs w:val="32"/>
        </w:rPr>
        <w:t>。</w:t>
      </w:r>
    </w:p>
    <w:p>
      <w:pPr>
        <w:ind w:firstLine="628" w:firstLineChars="200"/>
        <w:rPr>
          <w:rFonts w:ascii="仿宋" w:hAnsi="仿宋" w:eastAsia="仿宋"/>
          <w:sz w:val="32"/>
          <w:szCs w:val="32"/>
        </w:rPr>
      </w:pPr>
      <w:r>
        <w:rPr>
          <w:rFonts w:hint="eastAsia" w:ascii="仿宋" w:hAnsi="仿宋" w:eastAsia="仿宋"/>
          <w:sz w:val="32"/>
          <w:szCs w:val="32"/>
        </w:rPr>
        <w:t>三、提交材料包括申</w:t>
      </w:r>
      <w:r>
        <w:rPr>
          <w:rFonts w:ascii="仿宋" w:hAnsi="仿宋" w:eastAsia="仿宋"/>
          <w:sz w:val="32"/>
          <w:szCs w:val="32"/>
        </w:rPr>
        <w:t>报</w:t>
      </w:r>
      <w:r>
        <w:rPr>
          <w:rFonts w:hint="eastAsia" w:ascii="仿宋" w:hAnsi="仿宋" w:eastAsia="仿宋"/>
          <w:sz w:val="32"/>
          <w:szCs w:val="32"/>
        </w:rPr>
        <w:t>书纸质材料和电子</w:t>
      </w:r>
      <w:r>
        <w:rPr>
          <w:rFonts w:ascii="仿宋" w:hAnsi="仿宋" w:eastAsia="仿宋"/>
          <w:sz w:val="32"/>
          <w:szCs w:val="32"/>
        </w:rPr>
        <w:t>文档，申报</w:t>
      </w:r>
      <w:r>
        <w:rPr>
          <w:rFonts w:hint="eastAsia" w:ascii="仿宋" w:hAnsi="仿宋" w:eastAsia="仿宋"/>
          <w:sz w:val="32"/>
          <w:szCs w:val="32"/>
          <w:lang w:eastAsia="zh-CN"/>
        </w:rPr>
        <w:t>企业</w:t>
      </w:r>
      <w:r>
        <w:rPr>
          <w:rFonts w:hint="eastAsia" w:ascii="仿宋" w:hAnsi="仿宋" w:eastAsia="仿宋"/>
          <w:sz w:val="32"/>
          <w:szCs w:val="32"/>
        </w:rPr>
        <w:t>必须确保纸质材料和电子文</w:t>
      </w:r>
      <w:r>
        <w:rPr>
          <w:rFonts w:ascii="仿宋" w:hAnsi="仿宋" w:eastAsia="仿宋"/>
          <w:sz w:val="32"/>
          <w:szCs w:val="32"/>
        </w:rPr>
        <w:t>档</w:t>
      </w:r>
      <w:r>
        <w:rPr>
          <w:rFonts w:hint="eastAsia" w:ascii="仿宋" w:hAnsi="仿宋" w:eastAsia="仿宋"/>
          <w:sz w:val="32"/>
          <w:szCs w:val="32"/>
        </w:rPr>
        <w:t>的一致性。</w:t>
      </w:r>
    </w:p>
    <w:p>
      <w:pPr>
        <w:ind w:firstLine="628" w:firstLineChars="200"/>
        <w:rPr>
          <w:rFonts w:ascii="仿宋" w:hAnsi="仿宋" w:eastAsia="仿宋"/>
          <w:sz w:val="32"/>
          <w:szCs w:val="32"/>
        </w:rPr>
      </w:pPr>
      <w:r>
        <w:rPr>
          <w:rFonts w:hint="eastAsia" w:ascii="仿宋" w:hAnsi="仿宋" w:eastAsia="仿宋"/>
          <w:sz w:val="32"/>
          <w:szCs w:val="32"/>
        </w:rPr>
        <w:t>四、纸质材料请使用A4纸双面印刷，装订平整，采用普通纸质材料作为封面。</w:t>
      </w:r>
    </w:p>
    <w:p>
      <w:pPr>
        <w:ind w:firstLine="628" w:firstLineChars="200"/>
        <w:rPr>
          <w:rFonts w:ascii="仿宋" w:hAnsi="仿宋" w:eastAsia="仿宋"/>
          <w:sz w:val="32"/>
          <w:szCs w:val="32"/>
        </w:rPr>
      </w:pPr>
      <w:r>
        <w:rPr>
          <w:rFonts w:hint="eastAsia" w:ascii="仿宋" w:hAnsi="仿宋" w:eastAsia="仿宋"/>
          <w:sz w:val="32"/>
          <w:szCs w:val="32"/>
        </w:rPr>
        <w:br w:type="page"/>
      </w:r>
    </w:p>
    <w:p>
      <w:pPr>
        <w:widowControl/>
        <w:spacing w:line="360" w:lineRule="auto"/>
        <w:jc w:val="center"/>
        <w:rPr>
          <w:rFonts w:ascii="黑体" w:hAnsi="黑体" w:eastAsia="黑体"/>
          <w:kern w:val="0"/>
          <w:sz w:val="36"/>
        </w:rPr>
      </w:pPr>
      <w:r>
        <w:rPr>
          <w:rFonts w:ascii="黑体" w:hAnsi="黑体" w:eastAsia="黑体"/>
          <w:kern w:val="0"/>
          <w:sz w:val="36"/>
        </w:rPr>
        <w:t>企业声明</w:t>
      </w:r>
    </w:p>
    <w:p>
      <w:pPr>
        <w:widowControl/>
        <w:spacing w:line="360" w:lineRule="auto"/>
        <w:jc w:val="center"/>
        <w:rPr>
          <w:rFonts w:ascii="宋体" w:hAnsi="宋体"/>
          <w:sz w:val="28"/>
        </w:rPr>
      </w:pPr>
    </w:p>
    <w:p>
      <w:pPr>
        <w:numPr>
          <w:ilvl w:val="0"/>
          <w:numId w:val="1"/>
        </w:numPr>
        <w:ind w:firstLine="628" w:firstLineChars="200"/>
        <w:rPr>
          <w:rFonts w:hint="eastAsia" w:ascii="仿宋" w:hAnsi="仿宋" w:eastAsia="仿宋"/>
          <w:sz w:val="32"/>
          <w:szCs w:val="32"/>
        </w:rPr>
      </w:pPr>
      <w:r>
        <w:rPr>
          <w:rFonts w:hint="eastAsia" w:ascii="仿宋" w:hAnsi="仿宋" w:eastAsia="仿宋"/>
          <w:sz w:val="32"/>
          <w:szCs w:val="32"/>
          <w:lang w:eastAsia="zh-CN"/>
        </w:rPr>
        <w:t>我单位</w:t>
      </w:r>
      <w:r>
        <w:rPr>
          <w:rFonts w:hint="eastAsia" w:ascii="仿宋" w:hAnsi="仿宋" w:eastAsia="仿宋"/>
          <w:sz w:val="32"/>
          <w:szCs w:val="32"/>
        </w:rPr>
        <w:t>自愿申请并遵守《智能制造系统解决方案供应商规范条件》及相关文件的规定。</w:t>
      </w:r>
    </w:p>
    <w:p>
      <w:pPr>
        <w:numPr>
          <w:ilvl w:val="0"/>
          <w:numId w:val="1"/>
        </w:numPr>
        <w:ind w:firstLine="628"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我单位自愿向中国智能制造系统解决方案供应商联盟提供的所有材料均真实、完整、准确，我单位申报材料内容所涉及的活动均符合国家相关法律法规要求，并会为监督检查及抽查工作提供必要的条件。</w:t>
      </w:r>
    </w:p>
    <w:p>
      <w:pPr>
        <w:numPr>
          <w:ilvl w:val="0"/>
          <w:numId w:val="0"/>
        </w:numPr>
        <w:rPr>
          <w:rFonts w:hint="eastAsia" w:ascii="仿宋" w:hAnsi="仿宋" w:eastAsia="仿宋"/>
          <w:sz w:val="32"/>
          <w:szCs w:val="32"/>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720" w:lineRule="auto"/>
        <w:ind w:firstLine="2826" w:firstLineChars="900"/>
        <w:jc w:val="left"/>
        <w:rPr>
          <w:rFonts w:ascii="宋体" w:hAnsi="宋体"/>
          <w:sz w:val="32"/>
          <w:szCs w:val="32"/>
        </w:rPr>
      </w:pPr>
      <w:r>
        <w:rPr>
          <w:rFonts w:hint="eastAsia" w:ascii="仿宋" w:hAnsi="仿宋" w:eastAsia="仿宋"/>
          <w:sz w:val="32"/>
          <w:szCs w:val="32"/>
        </w:rPr>
        <w:t>企业法定代表人（签名）：</w:t>
      </w:r>
      <w:r>
        <w:rPr>
          <w:rFonts w:hint="eastAsia" w:ascii="宋体" w:hAnsi="宋体"/>
          <w:sz w:val="32"/>
          <w:szCs w:val="32"/>
        </w:rPr>
        <w:t xml:space="preserve">          </w:t>
      </w:r>
    </w:p>
    <w:p>
      <w:pPr>
        <w:widowControl/>
        <w:spacing w:line="720" w:lineRule="auto"/>
        <w:jc w:val="left"/>
        <w:rPr>
          <w:rFonts w:ascii="宋体" w:hAnsi="宋体"/>
          <w:sz w:val="32"/>
          <w:szCs w:val="32"/>
        </w:rPr>
      </w:pPr>
      <w:r>
        <w:rPr>
          <w:rFonts w:hint="eastAsia" w:ascii="宋体" w:hAnsi="宋体"/>
          <w:sz w:val="32"/>
          <w:szCs w:val="32"/>
        </w:rPr>
        <w:t xml:space="preserve">                            </w:t>
      </w:r>
      <w:r>
        <w:rPr>
          <w:rFonts w:hint="eastAsia" w:ascii="仿宋" w:hAnsi="仿宋" w:eastAsia="仿宋"/>
          <w:sz w:val="32"/>
          <w:szCs w:val="32"/>
        </w:rPr>
        <w:t>企业（盖章）：</w:t>
      </w:r>
      <w:r>
        <w:rPr>
          <w:rFonts w:hint="eastAsia" w:ascii="宋体" w:hAnsi="宋体"/>
          <w:sz w:val="32"/>
          <w:szCs w:val="32"/>
        </w:rPr>
        <w:t xml:space="preserve">                       </w:t>
      </w:r>
    </w:p>
    <w:p>
      <w:pPr>
        <w:widowControl/>
        <w:spacing w:line="720" w:lineRule="auto"/>
        <w:jc w:val="left"/>
        <w:rPr>
          <w:rFonts w:ascii="仿宋" w:hAnsi="仿宋" w:eastAsia="仿宋"/>
        </w:rPr>
      </w:pPr>
      <w:r>
        <w:rPr>
          <w:rFonts w:hint="eastAsia" w:ascii="宋体" w:hAnsi="宋体"/>
          <w:sz w:val="32"/>
          <w:szCs w:val="32"/>
        </w:rPr>
        <w:t xml:space="preserve">                                      </w:t>
      </w:r>
      <w:r>
        <w:rPr>
          <w:rFonts w:hint="eastAsia" w:ascii="仿宋" w:hAnsi="仿宋" w:eastAsia="仿宋"/>
          <w:sz w:val="32"/>
          <w:szCs w:val="32"/>
        </w:rPr>
        <w:t>年    月    日</w:t>
      </w:r>
    </w:p>
    <w:p>
      <w:pPr>
        <w:rPr>
          <w:rFonts w:ascii="仿宋" w:hAnsi="仿宋" w:eastAsia="仿宋"/>
        </w:rPr>
      </w:pPr>
    </w:p>
    <w:p>
      <w:pPr>
        <w:rPr>
          <w:rFonts w:ascii="仿宋" w:hAnsi="仿宋" w:eastAsia="仿宋"/>
        </w:rPr>
      </w:pPr>
    </w:p>
    <w:p>
      <w:pPr>
        <w:rPr>
          <w:rFonts w:ascii="仿宋" w:hAnsi="仿宋" w:eastAsia="仿宋"/>
        </w:rPr>
      </w:pPr>
    </w:p>
    <w:p>
      <w:pPr>
        <w:rPr>
          <w:rFonts w:hint="eastAsia" w:ascii="黑体" w:hAnsi="黑体" w:eastAsia="黑体" w:cs="黑体"/>
          <w:sz w:val="28"/>
          <w:szCs w:val="28"/>
          <w:lang w:val="en-US" w:eastAsia="zh-CN"/>
        </w:rPr>
      </w:pPr>
      <w:r>
        <w:rPr>
          <w:rFonts w:hint="eastAsia" w:ascii="仿宋" w:hAnsi="仿宋" w:eastAsia="仿宋"/>
        </w:rPr>
        <w:br w:type="page"/>
      </w:r>
      <w:r>
        <w:rPr>
          <w:rFonts w:hint="eastAsia" w:ascii="黑体" w:hAnsi="黑体" w:eastAsia="黑体" w:cs="黑体"/>
          <w:sz w:val="28"/>
          <w:szCs w:val="28"/>
        </w:rPr>
        <w:t>一、</w:t>
      </w:r>
      <w:r>
        <w:rPr>
          <w:rFonts w:hint="eastAsia" w:ascii="黑体" w:hAnsi="黑体" w:eastAsia="黑体" w:cs="黑体"/>
          <w:sz w:val="28"/>
          <w:szCs w:val="28"/>
          <w:lang w:val="en-US" w:eastAsia="zh-CN"/>
        </w:rPr>
        <w:t>总体情况</w:t>
      </w:r>
    </w:p>
    <w:tbl>
      <w:tblPr>
        <w:tblStyle w:val="12"/>
        <w:tblW w:w="963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167"/>
        <w:gridCol w:w="1975"/>
        <w:gridCol w:w="2232"/>
        <w:gridCol w:w="22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单位名称</w:t>
            </w:r>
          </w:p>
        </w:tc>
        <w:tc>
          <w:tcPr>
            <w:tcW w:w="7685" w:type="dxa"/>
            <w:gridSpan w:val="5"/>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单位成立时间</w:t>
            </w:r>
          </w:p>
        </w:tc>
        <w:tc>
          <w:tcPr>
            <w:tcW w:w="3142" w:type="dxa"/>
            <w:gridSpan w:val="2"/>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组织机构代码</w:t>
            </w:r>
          </w:p>
          <w:p>
            <w:pPr>
              <w:adjustRightInd w:val="0"/>
              <w:snapToGrid w:val="0"/>
              <w:spacing w:before="57" w:beforeLines="20"/>
              <w:jc w:val="center"/>
              <w:rPr>
                <w:rFonts w:ascii="宋体" w:hAnsi="宋体" w:cs="宋体"/>
                <w:sz w:val="24"/>
                <w:szCs w:val="24"/>
              </w:rPr>
            </w:pPr>
            <w:r>
              <w:rPr>
                <w:rFonts w:hint="eastAsia" w:ascii="宋体" w:hAnsi="宋体" w:cs="宋体"/>
                <w:sz w:val="24"/>
                <w:szCs w:val="24"/>
              </w:rPr>
              <w:t>/统一社会信用代码</w:t>
            </w:r>
          </w:p>
        </w:tc>
        <w:tc>
          <w:tcPr>
            <w:tcW w:w="2311" w:type="dxa"/>
            <w:gridSpan w:val="2"/>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单位性质</w:t>
            </w:r>
          </w:p>
        </w:tc>
        <w:tc>
          <w:tcPr>
            <w:tcW w:w="7685" w:type="dxa"/>
            <w:gridSpan w:val="5"/>
            <w:vAlign w:val="center"/>
          </w:tcPr>
          <w:p>
            <w:pPr>
              <w:adjustRightInd w:val="0"/>
              <w:snapToGrid w:val="0"/>
              <w:spacing w:before="57" w:beforeLines="20"/>
              <w:rPr>
                <w:rFonts w:ascii="宋体" w:hAnsi="宋体" w:cs="宋体"/>
                <w:sz w:val="24"/>
                <w:szCs w:val="24"/>
              </w:rPr>
            </w:pPr>
            <w:r>
              <w:rPr>
                <w:rFonts w:hint="eastAsia" w:ascii="宋体" w:hAnsi="宋体" w:cs="宋体"/>
                <w:sz w:val="24"/>
                <w:szCs w:val="24"/>
              </w:rPr>
              <w:t>□国有  □集体  □私营  □外商独资  □中外合资  □港澳台投资</w:t>
            </w:r>
            <w:r>
              <w:rPr>
                <w:rFonts w:hint="eastAsia" w:ascii="宋体" w:hAnsi="宋体" w:cs="宋体"/>
                <w:sz w:val="24"/>
                <w:szCs w:val="24"/>
                <w:lang w:val="en-US" w:eastAsia="zh-CN"/>
              </w:rPr>
              <w:t xml:space="preserve"> </w:t>
            </w:r>
            <w:r>
              <w:rPr>
                <w:rFonts w:hint="eastAsia" w:ascii="宋体" w:hAnsi="宋体" w:cs="宋体"/>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法人代表人</w:t>
            </w:r>
          </w:p>
        </w:tc>
        <w:tc>
          <w:tcPr>
            <w:tcW w:w="1167" w:type="dxa"/>
            <w:vAlign w:val="center"/>
          </w:tcPr>
          <w:p>
            <w:pPr>
              <w:adjustRightInd w:val="0"/>
              <w:snapToGrid w:val="0"/>
              <w:spacing w:before="57" w:beforeLines="20"/>
              <w:jc w:val="center"/>
              <w:rPr>
                <w:rFonts w:ascii="宋体" w:hAnsi="宋体" w:cs="宋体"/>
                <w:sz w:val="24"/>
                <w:szCs w:val="24"/>
              </w:rPr>
            </w:pPr>
            <w:r>
              <w:rPr>
                <w:rFonts w:hint="eastAsia" w:ascii="宋体" w:hAnsi="宋体" w:cs="宋体"/>
                <w:sz w:val="24"/>
                <w:szCs w:val="24"/>
              </w:rPr>
              <w:t>姓名</w:t>
            </w:r>
          </w:p>
        </w:tc>
        <w:tc>
          <w:tcPr>
            <w:tcW w:w="1975" w:type="dxa"/>
            <w:vAlign w:val="center"/>
          </w:tcPr>
          <w:p>
            <w:pPr>
              <w:adjustRightInd w:val="0"/>
              <w:snapToGrid w:val="0"/>
              <w:spacing w:before="57" w:beforeLines="20"/>
              <w:jc w:val="center"/>
              <w:rPr>
                <w:rFonts w:ascii="宋体" w:hAnsi="宋体" w:cs="宋体"/>
                <w:sz w:val="24"/>
                <w:szCs w:val="24"/>
              </w:rPr>
            </w:pPr>
          </w:p>
        </w:tc>
        <w:tc>
          <w:tcPr>
            <w:tcW w:w="2455" w:type="dxa"/>
            <w:gridSpan w:val="2"/>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固定</w:t>
            </w:r>
            <w:r>
              <w:rPr>
                <w:rFonts w:hint="eastAsia" w:ascii="宋体" w:hAnsi="宋体" w:cs="宋体"/>
                <w:sz w:val="24"/>
                <w:szCs w:val="24"/>
              </w:rPr>
              <w:t>电话</w:t>
            </w:r>
          </w:p>
        </w:tc>
        <w:tc>
          <w:tcPr>
            <w:tcW w:w="2088" w:type="dxa"/>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职务</w:t>
            </w:r>
          </w:p>
        </w:tc>
        <w:tc>
          <w:tcPr>
            <w:tcW w:w="1975" w:type="dxa"/>
            <w:vAlign w:val="center"/>
          </w:tcPr>
          <w:p>
            <w:pPr>
              <w:adjustRightInd w:val="0"/>
              <w:snapToGrid w:val="0"/>
              <w:spacing w:before="57" w:beforeLines="20"/>
              <w:jc w:val="center"/>
              <w:rPr>
                <w:rFonts w:ascii="宋体" w:hAnsi="宋体" w:cs="宋体"/>
                <w:sz w:val="24"/>
                <w:szCs w:val="24"/>
              </w:rPr>
            </w:pPr>
          </w:p>
        </w:tc>
        <w:tc>
          <w:tcPr>
            <w:tcW w:w="2455" w:type="dxa"/>
            <w:gridSpan w:val="2"/>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移动电话</w:t>
            </w:r>
          </w:p>
        </w:tc>
        <w:tc>
          <w:tcPr>
            <w:tcW w:w="2088" w:type="dxa"/>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1952"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联系人</w:t>
            </w: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姓名</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固定电话</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职务</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移动电话</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传真</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E-mail</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总资产（万元）</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负债率</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信用等级</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近三年</w:t>
            </w:r>
            <w:r>
              <w:rPr>
                <w:rFonts w:hint="eastAsia" w:ascii="宋体" w:hAnsi="宋体" w:cs="宋体"/>
                <w:sz w:val="24"/>
                <w:szCs w:val="24"/>
                <w:lang w:val="en-US" w:eastAsia="zh-CN"/>
              </w:rPr>
              <w:t>系统解决</w:t>
            </w:r>
            <w:r>
              <w:rPr>
                <w:rFonts w:hint="eastAsia" w:ascii="宋体" w:hAnsi="宋体" w:cs="宋体"/>
                <w:sz w:val="24"/>
                <w:szCs w:val="24"/>
              </w:rPr>
              <w:t>方案</w:t>
            </w:r>
            <w:r>
              <w:rPr>
                <w:rFonts w:hint="eastAsia" w:ascii="宋体" w:hAnsi="宋体" w:cs="宋体"/>
                <w:sz w:val="24"/>
                <w:szCs w:val="24"/>
                <w:lang w:eastAsia="zh-CN"/>
              </w:rPr>
              <w:t>累计</w:t>
            </w:r>
            <w:r>
              <w:rPr>
                <w:rFonts w:hint="eastAsia" w:ascii="宋体" w:hAnsi="宋体" w:cs="宋体"/>
                <w:sz w:val="24"/>
                <w:szCs w:val="24"/>
              </w:rPr>
              <w:t>销售</w:t>
            </w:r>
            <w:r>
              <w:rPr>
                <w:rFonts w:hint="eastAsia" w:ascii="宋体" w:hAnsi="宋体" w:cs="宋体"/>
                <w:sz w:val="24"/>
                <w:szCs w:val="24"/>
                <w:lang w:val="en-US" w:eastAsia="zh-CN"/>
              </w:rPr>
              <w:t>额</w:t>
            </w:r>
            <w:r>
              <w:rPr>
                <w:rFonts w:hint="eastAsia" w:ascii="宋体" w:hAnsi="宋体" w:cs="宋体"/>
                <w:sz w:val="24"/>
                <w:szCs w:val="24"/>
              </w:rPr>
              <w:t>（万元）</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上年税金（万元）</w:t>
            </w:r>
          </w:p>
        </w:tc>
        <w:tc>
          <w:tcPr>
            <w:tcW w:w="1975" w:type="dxa"/>
            <w:vAlign w:val="center"/>
          </w:tcPr>
          <w:p>
            <w:pPr>
              <w:snapToGrid w:val="0"/>
              <w:spacing w:before="57" w:beforeLines="20"/>
              <w:jc w:val="center"/>
              <w:rPr>
                <w:rFonts w:ascii="宋体" w:hAnsi="宋体" w:cs="宋体"/>
                <w:sz w:val="24"/>
                <w:szCs w:val="24"/>
              </w:rPr>
            </w:pPr>
          </w:p>
        </w:tc>
        <w:tc>
          <w:tcPr>
            <w:tcW w:w="2455"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上年利润（万元）</w:t>
            </w:r>
          </w:p>
        </w:tc>
        <w:tc>
          <w:tcPr>
            <w:tcW w:w="2088"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已获资质认证情况</w:t>
            </w:r>
          </w:p>
        </w:tc>
        <w:tc>
          <w:tcPr>
            <w:tcW w:w="6518" w:type="dxa"/>
            <w:gridSpan w:val="4"/>
            <w:vAlign w:val="center"/>
          </w:tcPr>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□质量管理ISO 9001认证</w:t>
            </w:r>
          </w:p>
          <w:p>
            <w:pPr>
              <w:snapToGrid w:val="0"/>
              <w:spacing w:line="288" w:lineRule="auto"/>
              <w:rPr>
                <w:rFonts w:ascii="宋体" w:hAnsi="宋体" w:cs="宋体"/>
                <w:spacing w:val="-10"/>
                <w:kern w:val="0"/>
                <w:sz w:val="24"/>
                <w:szCs w:val="24"/>
                <w:highlight w:val="none"/>
              </w:rPr>
            </w:pPr>
            <w:r>
              <w:rPr>
                <w:rFonts w:hint="eastAsia" w:ascii="宋体" w:hAnsi="宋体" w:cs="宋体"/>
                <w:spacing w:val="-10"/>
                <w:kern w:val="0"/>
                <w:sz w:val="24"/>
                <w:szCs w:val="24"/>
                <w:highlight w:val="none"/>
              </w:rPr>
              <w:t>□环境管理14001认证</w:t>
            </w:r>
          </w:p>
          <w:p>
            <w:pPr>
              <w:snapToGrid w:val="0"/>
              <w:spacing w:line="288" w:lineRule="auto"/>
              <w:rPr>
                <w:rFonts w:ascii="宋体" w:hAnsi="宋体" w:cs="宋体"/>
                <w:spacing w:val="-10"/>
                <w:kern w:val="0"/>
                <w:sz w:val="24"/>
                <w:szCs w:val="24"/>
                <w:highlight w:val="none"/>
              </w:rPr>
            </w:pPr>
            <w:r>
              <w:rPr>
                <w:rFonts w:hint="eastAsia" w:ascii="宋体" w:hAnsi="宋体" w:cs="宋体"/>
                <w:spacing w:val="-10"/>
                <w:kern w:val="0"/>
                <w:sz w:val="24"/>
                <w:szCs w:val="24"/>
                <w:highlight w:val="none"/>
              </w:rPr>
              <w:t>□信息安全管理ISO 27001认证</w:t>
            </w:r>
          </w:p>
          <w:p>
            <w:pPr>
              <w:snapToGrid w:val="0"/>
              <w:spacing w:line="288" w:lineRule="auto"/>
              <w:rPr>
                <w:rFonts w:ascii="宋体" w:hAnsi="宋体" w:cs="宋体"/>
                <w:spacing w:val="-10"/>
                <w:kern w:val="0"/>
                <w:sz w:val="24"/>
                <w:szCs w:val="24"/>
                <w:highlight w:val="none"/>
              </w:rPr>
            </w:pPr>
            <w:r>
              <w:rPr>
                <w:rFonts w:hint="eastAsia" w:ascii="宋体" w:hAnsi="宋体" w:cs="宋体"/>
                <w:spacing w:val="-10"/>
                <w:kern w:val="0"/>
                <w:sz w:val="24"/>
                <w:szCs w:val="24"/>
                <w:highlight w:val="none"/>
              </w:rPr>
              <w:t>□信息系统安全集成服务</w:t>
            </w:r>
          </w:p>
          <w:p>
            <w:pPr>
              <w:snapToGrid w:val="0"/>
              <w:spacing w:line="288" w:lineRule="auto"/>
              <w:rPr>
                <w:rFonts w:ascii="宋体" w:hAnsi="宋体" w:cs="宋体"/>
                <w:spacing w:val="-10"/>
                <w:kern w:val="0"/>
                <w:sz w:val="24"/>
                <w:szCs w:val="24"/>
                <w:highlight w:val="none"/>
              </w:rPr>
            </w:pPr>
            <w:r>
              <w:rPr>
                <w:rFonts w:hint="eastAsia" w:ascii="宋体" w:hAnsi="宋体" w:cs="宋体"/>
                <w:spacing w:val="-10"/>
                <w:kern w:val="0"/>
                <w:sz w:val="24"/>
                <w:szCs w:val="24"/>
                <w:highlight w:val="none"/>
              </w:rPr>
              <w:t>□安全生产许可证</w:t>
            </w:r>
          </w:p>
          <w:p>
            <w:pPr>
              <w:snapToGrid w:val="0"/>
              <w:spacing w:line="288" w:lineRule="auto"/>
              <w:rPr>
                <w:rFonts w:ascii="宋体" w:hAnsi="宋体" w:cs="宋体"/>
                <w:spacing w:val="-10"/>
                <w:kern w:val="0"/>
                <w:sz w:val="24"/>
                <w:szCs w:val="24"/>
                <w:highlight w:val="none"/>
              </w:rPr>
            </w:pPr>
            <w:r>
              <w:rPr>
                <w:rFonts w:hint="eastAsia" w:ascii="宋体" w:hAnsi="宋体" w:cs="宋体"/>
                <w:spacing w:val="-10"/>
                <w:kern w:val="0"/>
                <w:sz w:val="24"/>
                <w:szCs w:val="24"/>
                <w:highlight w:val="none"/>
              </w:rPr>
              <w:t>□计算机系统集成____级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□两化融合管理体系认证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□电子与智能化工程专业承包资质____级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□CMMI____级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□工程设计综合资质甲级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□涉密信息系统集成____级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□机电设备安装工程专业承包____级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□其他：________________________</w:t>
            </w:r>
          </w:p>
        </w:tc>
      </w:tr>
    </w:tbl>
    <w:tbl>
      <w:tblPr>
        <w:tblStyle w:val="13"/>
        <w:tblW w:w="9655"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55" w:type="dxa"/>
          </w:tcPr>
          <w:p>
            <w:pPr>
              <w:jc w:val="center"/>
              <w:rPr>
                <w:rFonts w:ascii="宋体" w:hAnsi="宋体" w:cs="宋体"/>
                <w:sz w:val="24"/>
                <w:szCs w:val="24"/>
              </w:rPr>
            </w:pPr>
            <w:r>
              <w:rPr>
                <w:rFonts w:hint="eastAsia" w:ascii="宋体" w:hAnsi="宋体" w:cs="宋体"/>
                <w:sz w:val="24"/>
                <w:szCs w:val="24"/>
              </w:rPr>
              <w:t>企业基本</w:t>
            </w:r>
            <w:r>
              <w:rPr>
                <w:rFonts w:hint="eastAsia" w:ascii="宋体" w:hAnsi="宋体" w:cs="宋体"/>
                <w:sz w:val="24"/>
                <w:szCs w:val="24"/>
                <w:lang w:eastAsia="zh-CN"/>
              </w:rPr>
              <w:t>情况</w:t>
            </w:r>
            <w:r>
              <w:rPr>
                <w:rFonts w:hint="eastAsia" w:ascii="宋体" w:hAnsi="宋体" w:cs="宋体"/>
                <w:sz w:val="24"/>
                <w:szCs w:val="24"/>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55" w:type="dxa"/>
          </w:tcPr>
          <w:p>
            <w:pPr>
              <w:rPr>
                <w:rFonts w:ascii="宋体" w:hAnsi="宋体" w:cs="宋体"/>
                <w:sz w:val="24"/>
                <w:szCs w:val="24"/>
              </w:rPr>
            </w:pPr>
            <w:r>
              <w:rPr>
                <w:rFonts w:hint="eastAsia" w:ascii="宋体" w:hAnsi="宋体" w:cs="宋体"/>
                <w:i/>
                <w:iCs/>
                <w:sz w:val="24"/>
                <w:szCs w:val="24"/>
              </w:rPr>
              <w:t>应包括：发展历程、主营业务、市场销售、获得奖励、荣誉情况等</w:t>
            </w:r>
            <w:r>
              <w:rPr>
                <w:rFonts w:hint="eastAsia" w:ascii="宋体" w:hAnsi="宋体" w:cs="宋体"/>
                <w:i/>
                <w:iCs/>
                <w:sz w:val="24"/>
                <w:szCs w:val="24"/>
                <w:highlight w:val="none"/>
              </w:rPr>
              <w:t>方面</w:t>
            </w:r>
            <w:r>
              <w:rPr>
                <w:rFonts w:hint="eastAsia" w:ascii="宋体" w:hAnsi="宋体" w:cs="宋体"/>
                <w:i/>
                <w:iCs/>
                <w:sz w:val="24"/>
                <w:szCs w:val="24"/>
                <w:highlight w:val="none"/>
                <w:lang w:eastAsia="zh-CN"/>
              </w:rPr>
              <w:t>（</w:t>
            </w:r>
            <w:r>
              <w:rPr>
                <w:rFonts w:hint="eastAsia" w:ascii="宋体" w:hAnsi="宋体" w:cs="宋体"/>
                <w:i/>
                <w:iCs/>
                <w:sz w:val="24"/>
                <w:szCs w:val="24"/>
                <w:highlight w:val="none"/>
                <w:lang w:val="en-US" w:eastAsia="zh-CN"/>
              </w:rPr>
              <w:t>1000字以内</w:t>
            </w:r>
            <w:r>
              <w:rPr>
                <w:rFonts w:hint="eastAsia" w:ascii="宋体" w:hAnsi="宋体" w:cs="宋体"/>
                <w:i/>
                <w:iCs/>
                <w:sz w:val="24"/>
                <w:szCs w:val="24"/>
                <w:highlight w:val="none"/>
                <w:lang w:eastAsia="zh-CN"/>
              </w:rPr>
              <w:t>）</w:t>
            </w:r>
            <w:r>
              <w:rPr>
                <w:rFonts w:hint="eastAsia" w:ascii="宋体" w:hAnsi="宋体" w:cs="宋体"/>
                <w:i/>
                <w:iCs/>
                <w:sz w:val="24"/>
                <w:szCs w:val="24"/>
              </w:rPr>
              <w:t>。</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tc>
      </w:tr>
    </w:tbl>
    <w:p>
      <w:pPr>
        <w:rPr>
          <w:rFonts w:ascii="宋体" w:hAnsi="宋体" w:cs="宋体"/>
          <w:sz w:val="24"/>
          <w:szCs w:val="24"/>
        </w:rPr>
      </w:pPr>
      <w:r>
        <w:rPr>
          <w:rFonts w:hint="eastAsia" w:ascii="宋体" w:hAnsi="宋体" w:cs="宋体"/>
          <w:sz w:val="24"/>
          <w:szCs w:val="24"/>
        </w:rPr>
        <w:br w:type="page"/>
      </w:r>
    </w:p>
    <w:p>
      <w:pPr>
        <w:numPr>
          <w:ilvl w:val="0"/>
          <w:numId w:val="2"/>
        </w:numPr>
        <w:spacing w:line="360" w:lineRule="auto"/>
        <w:rPr>
          <w:rFonts w:ascii="黑体" w:hAnsi="黑体" w:eastAsia="黑体" w:cs="黑体"/>
          <w:sz w:val="28"/>
          <w:szCs w:val="28"/>
        </w:rPr>
      </w:pPr>
      <w:r>
        <w:rPr>
          <w:rFonts w:hint="eastAsia" w:ascii="黑体" w:hAnsi="黑体" w:eastAsia="黑体" w:cs="黑体"/>
          <w:sz w:val="28"/>
          <w:szCs w:val="28"/>
        </w:rPr>
        <w:t>专业技术服务能力</w:t>
      </w:r>
      <w:r>
        <w:rPr>
          <w:rFonts w:hint="eastAsia" w:ascii="黑体" w:hAnsi="黑体" w:eastAsia="黑体" w:cs="黑体"/>
          <w:sz w:val="28"/>
          <w:szCs w:val="28"/>
        </w:rPr>
        <w:br w:type="textWrapping"/>
      </w:r>
      <w:r>
        <w:rPr>
          <w:rFonts w:hint="eastAsia" w:ascii="黑体" w:hAnsi="黑体" w:eastAsia="黑体" w:cs="黑体"/>
          <w:sz w:val="28"/>
          <w:szCs w:val="28"/>
        </w:rPr>
        <w:t>（一）基本情况</w:t>
      </w:r>
    </w:p>
    <w:tbl>
      <w:tblPr>
        <w:tblStyle w:val="12"/>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363"/>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977" w:type="dxa"/>
            <w:gridSpan w:val="2"/>
            <w:vAlign w:val="center"/>
          </w:tcPr>
          <w:p>
            <w:pPr>
              <w:snapToGrid w:val="0"/>
              <w:spacing w:before="57" w:beforeLines="20"/>
              <w:jc w:val="center"/>
              <w:rPr>
                <w:rFonts w:hint="eastAsia" w:ascii="宋体" w:hAnsi="宋体" w:cs="宋体"/>
                <w:sz w:val="24"/>
                <w:szCs w:val="24"/>
              </w:rPr>
            </w:pPr>
            <w:r>
              <w:rPr>
                <w:rFonts w:hint="eastAsia" w:ascii="宋体" w:hAnsi="宋体" w:cs="宋体"/>
                <w:sz w:val="24"/>
                <w:szCs w:val="24"/>
              </w:rPr>
              <w:t>智能制造系统解决方案</w:t>
            </w:r>
          </w:p>
          <w:p>
            <w:pPr>
              <w:snapToGrid w:val="0"/>
              <w:spacing w:before="57" w:beforeLines="20"/>
              <w:jc w:val="center"/>
              <w:rPr>
                <w:rFonts w:ascii="宋体" w:hAnsi="宋体" w:cs="宋体"/>
                <w:sz w:val="24"/>
                <w:szCs w:val="24"/>
              </w:rPr>
            </w:pPr>
            <w:r>
              <w:rPr>
                <w:rFonts w:hint="eastAsia" w:ascii="宋体" w:hAnsi="宋体" w:cs="宋体"/>
                <w:sz w:val="24"/>
                <w:szCs w:val="24"/>
              </w:rPr>
              <w:t>业务</w:t>
            </w:r>
            <w:r>
              <w:rPr>
                <w:rFonts w:hint="eastAsia" w:ascii="宋体" w:hAnsi="宋体" w:cs="宋体"/>
                <w:sz w:val="24"/>
                <w:szCs w:val="24"/>
                <w:lang w:val="en-US" w:eastAsia="zh-CN"/>
              </w:rPr>
              <w:t>销售额</w:t>
            </w:r>
          </w:p>
        </w:tc>
        <w:tc>
          <w:tcPr>
            <w:tcW w:w="6663" w:type="dxa"/>
          </w:tcPr>
          <w:p>
            <w:pPr>
              <w:snapToGrid w:val="0"/>
              <w:spacing w:before="57" w:beforeLines="20"/>
              <w:rPr>
                <w:rFonts w:ascii="宋体" w:hAnsi="宋体" w:cs="宋体"/>
                <w:sz w:val="24"/>
                <w:szCs w:val="24"/>
              </w:rPr>
            </w:pPr>
            <w:r>
              <w:rPr>
                <w:rFonts w:hint="eastAsia" w:ascii="宋体" w:hAnsi="宋体" w:cs="宋体"/>
                <w:sz w:val="24"/>
                <w:szCs w:val="24"/>
              </w:rPr>
              <w:t>2015年：________________（万元）</w:t>
            </w:r>
          </w:p>
          <w:p>
            <w:pPr>
              <w:snapToGrid w:val="0"/>
              <w:spacing w:before="57" w:beforeLines="20"/>
              <w:rPr>
                <w:rFonts w:ascii="宋体" w:hAnsi="宋体" w:cs="宋体"/>
                <w:sz w:val="24"/>
                <w:szCs w:val="24"/>
              </w:rPr>
            </w:pPr>
            <w:r>
              <w:rPr>
                <w:rFonts w:hint="eastAsia" w:ascii="宋体" w:hAnsi="宋体" w:cs="宋体"/>
                <w:sz w:val="24"/>
                <w:szCs w:val="24"/>
              </w:rPr>
              <w:t>2016年：________________（万元）</w:t>
            </w:r>
          </w:p>
          <w:p>
            <w:pPr>
              <w:snapToGrid w:val="0"/>
              <w:spacing w:before="57" w:beforeLines="20"/>
              <w:rPr>
                <w:rFonts w:ascii="宋体" w:hAnsi="宋体" w:cs="宋体"/>
                <w:sz w:val="24"/>
                <w:szCs w:val="24"/>
              </w:rPr>
            </w:pPr>
            <w:r>
              <w:rPr>
                <w:rFonts w:hint="eastAsia" w:ascii="宋体" w:hAnsi="宋体" w:cs="宋体"/>
                <w:sz w:val="24"/>
                <w:szCs w:val="24"/>
              </w:rPr>
              <w:t>2017年：________________（万元）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2977" w:type="dxa"/>
            <w:gridSpan w:val="2"/>
            <w:vAlign w:val="center"/>
          </w:tcPr>
          <w:p>
            <w:pPr>
              <w:snapToGrid w:val="0"/>
              <w:spacing w:before="57" w:beforeLines="20"/>
              <w:jc w:val="center"/>
              <w:rPr>
                <w:rFonts w:hint="eastAsia" w:ascii="宋体" w:hAnsi="宋体" w:cs="宋体"/>
                <w:sz w:val="24"/>
                <w:szCs w:val="24"/>
              </w:rPr>
            </w:pPr>
            <w:r>
              <w:rPr>
                <w:rFonts w:hint="eastAsia" w:ascii="宋体" w:hAnsi="宋体" w:cs="宋体"/>
                <w:sz w:val="24"/>
                <w:szCs w:val="24"/>
              </w:rPr>
              <w:t>智能制造系统解决方案</w:t>
            </w:r>
          </w:p>
          <w:p>
            <w:pPr>
              <w:snapToGrid w:val="0"/>
              <w:spacing w:before="57" w:beforeLines="20"/>
              <w:jc w:val="center"/>
              <w:rPr>
                <w:rFonts w:ascii="宋体" w:hAnsi="宋体" w:cs="宋体"/>
                <w:sz w:val="24"/>
                <w:szCs w:val="24"/>
              </w:rPr>
            </w:pPr>
            <w:r>
              <w:rPr>
                <w:rFonts w:hint="eastAsia" w:ascii="宋体" w:hAnsi="宋体" w:cs="宋体"/>
                <w:sz w:val="24"/>
                <w:szCs w:val="24"/>
              </w:rPr>
              <w:t>业务订单数</w:t>
            </w:r>
          </w:p>
        </w:tc>
        <w:tc>
          <w:tcPr>
            <w:tcW w:w="6663" w:type="dxa"/>
            <w:vAlign w:val="center"/>
          </w:tcPr>
          <w:p>
            <w:pPr>
              <w:snapToGrid w:val="0"/>
              <w:spacing w:before="57" w:beforeLines="20"/>
              <w:rPr>
                <w:rFonts w:ascii="宋体" w:hAnsi="宋体" w:cs="宋体"/>
                <w:sz w:val="24"/>
                <w:szCs w:val="24"/>
              </w:rPr>
            </w:pPr>
            <w:r>
              <w:rPr>
                <w:rFonts w:hint="eastAsia" w:ascii="宋体" w:hAnsi="宋体" w:cs="宋体"/>
                <w:sz w:val="24"/>
                <w:szCs w:val="24"/>
              </w:rPr>
              <w:t>2015年：________________</w:t>
            </w:r>
          </w:p>
          <w:p>
            <w:pPr>
              <w:snapToGrid w:val="0"/>
              <w:spacing w:before="57" w:beforeLines="20"/>
              <w:rPr>
                <w:rFonts w:ascii="宋体" w:hAnsi="宋体" w:cs="宋体"/>
                <w:sz w:val="24"/>
                <w:szCs w:val="24"/>
              </w:rPr>
            </w:pPr>
            <w:r>
              <w:rPr>
                <w:rFonts w:hint="eastAsia" w:ascii="宋体" w:hAnsi="宋体" w:cs="宋体"/>
                <w:sz w:val="24"/>
                <w:szCs w:val="24"/>
              </w:rPr>
              <w:t>2016年：________________</w:t>
            </w:r>
          </w:p>
          <w:p>
            <w:pPr>
              <w:snapToGrid w:val="0"/>
              <w:spacing w:before="57" w:beforeLines="20"/>
              <w:rPr>
                <w:rFonts w:ascii="宋体" w:hAnsi="宋体" w:cs="宋体"/>
                <w:sz w:val="24"/>
                <w:szCs w:val="24"/>
              </w:rPr>
            </w:pPr>
            <w:r>
              <w:rPr>
                <w:rFonts w:hint="eastAsia" w:ascii="宋体" w:hAnsi="宋体" w:cs="宋体"/>
                <w:sz w:val="24"/>
                <w:szCs w:val="24"/>
              </w:rPr>
              <w:t>2017年：________________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2977" w:type="dxa"/>
            <w:gridSpan w:val="2"/>
            <w:vAlign w:val="center"/>
          </w:tcPr>
          <w:p>
            <w:pPr>
              <w:snapToGrid w:val="0"/>
              <w:spacing w:before="57" w:beforeLines="20"/>
              <w:jc w:val="center"/>
              <w:rPr>
                <w:rFonts w:hint="eastAsia" w:ascii="宋体" w:hAnsi="宋体" w:cs="宋体"/>
                <w:sz w:val="24"/>
                <w:szCs w:val="24"/>
              </w:rPr>
            </w:pPr>
            <w:r>
              <w:rPr>
                <w:rFonts w:hint="eastAsia" w:ascii="宋体" w:hAnsi="宋体" w:cs="宋体"/>
                <w:sz w:val="24"/>
                <w:szCs w:val="24"/>
              </w:rPr>
              <w:t>智能制造系统解决方案</w:t>
            </w:r>
          </w:p>
          <w:p>
            <w:pPr>
              <w:snapToGrid w:val="0"/>
              <w:spacing w:before="57" w:beforeLines="20"/>
              <w:jc w:val="center"/>
              <w:rPr>
                <w:rFonts w:ascii="宋体" w:hAnsi="宋体" w:cs="宋体"/>
                <w:sz w:val="24"/>
                <w:szCs w:val="24"/>
              </w:rPr>
            </w:pPr>
            <w:r>
              <w:rPr>
                <w:rFonts w:hint="eastAsia" w:ascii="宋体" w:hAnsi="宋体" w:cs="宋体"/>
                <w:sz w:val="24"/>
                <w:szCs w:val="24"/>
              </w:rPr>
              <w:t>业务客户数</w:t>
            </w:r>
          </w:p>
        </w:tc>
        <w:tc>
          <w:tcPr>
            <w:tcW w:w="6663" w:type="dxa"/>
            <w:vAlign w:val="center"/>
          </w:tcPr>
          <w:p>
            <w:pPr>
              <w:snapToGrid w:val="0"/>
              <w:spacing w:before="57" w:beforeLines="20"/>
              <w:rPr>
                <w:rFonts w:ascii="宋体" w:hAnsi="宋体" w:cs="宋体"/>
                <w:sz w:val="24"/>
                <w:szCs w:val="24"/>
              </w:rPr>
            </w:pPr>
            <w:r>
              <w:rPr>
                <w:rFonts w:hint="eastAsia" w:ascii="宋体" w:hAnsi="宋体" w:cs="宋体"/>
                <w:sz w:val="24"/>
                <w:szCs w:val="24"/>
              </w:rPr>
              <w:t>2015年：________________</w:t>
            </w:r>
          </w:p>
          <w:p>
            <w:pPr>
              <w:snapToGrid w:val="0"/>
              <w:spacing w:before="57" w:beforeLines="20"/>
              <w:rPr>
                <w:rFonts w:ascii="宋体" w:hAnsi="宋体" w:cs="宋体"/>
                <w:sz w:val="24"/>
                <w:szCs w:val="24"/>
              </w:rPr>
            </w:pPr>
            <w:r>
              <w:rPr>
                <w:rFonts w:hint="eastAsia" w:ascii="宋体" w:hAnsi="宋体" w:cs="宋体"/>
                <w:sz w:val="24"/>
                <w:szCs w:val="24"/>
              </w:rPr>
              <w:t>2016年：________________</w:t>
            </w:r>
          </w:p>
          <w:p>
            <w:pPr>
              <w:snapToGrid w:val="0"/>
              <w:spacing w:before="57" w:beforeLines="20"/>
              <w:rPr>
                <w:rFonts w:ascii="宋体" w:hAnsi="宋体" w:cs="宋体"/>
                <w:sz w:val="24"/>
                <w:szCs w:val="24"/>
              </w:rPr>
            </w:pPr>
            <w:r>
              <w:rPr>
                <w:rFonts w:hint="eastAsia" w:ascii="宋体" w:hAnsi="宋体" w:cs="宋体"/>
                <w:sz w:val="24"/>
                <w:szCs w:val="24"/>
              </w:rPr>
              <w:t>2017年：________________</w:t>
            </w:r>
          </w:p>
          <w:p>
            <w:pPr>
              <w:snapToGrid w:val="0"/>
              <w:spacing w:before="57" w:beforeLines="20"/>
              <w:rPr>
                <w:rFonts w:ascii="宋体" w:hAnsi="宋体" w:cs="宋体"/>
                <w:sz w:val="24"/>
                <w:szCs w:val="24"/>
              </w:rPr>
            </w:pPr>
            <w:r>
              <w:rPr>
                <w:rFonts w:hint="eastAsia" w:ascii="宋体" w:hAnsi="宋体" w:cs="宋体"/>
                <w:sz w:val="24"/>
                <w:szCs w:val="24"/>
              </w:rPr>
              <w:t>其中，合作两次及以上的客户数：_________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2977" w:type="dxa"/>
            <w:gridSpan w:val="2"/>
            <w:vAlign w:val="center"/>
          </w:tcPr>
          <w:p>
            <w:pPr>
              <w:snapToGrid w:val="0"/>
              <w:spacing w:before="57" w:beforeLines="20"/>
              <w:jc w:val="center"/>
              <w:rPr>
                <w:rFonts w:hint="eastAsia" w:ascii="宋体" w:hAnsi="宋体" w:cs="宋体"/>
                <w:sz w:val="24"/>
                <w:szCs w:val="24"/>
                <w:lang w:eastAsia="zh-CN"/>
              </w:rPr>
            </w:pPr>
            <w:r>
              <w:rPr>
                <w:rFonts w:hint="eastAsia" w:ascii="宋体" w:hAnsi="宋体" w:cs="宋体"/>
                <w:sz w:val="24"/>
                <w:szCs w:val="24"/>
                <w:lang w:eastAsia="zh-CN"/>
              </w:rPr>
              <w:t>服务的</w:t>
            </w:r>
            <w:r>
              <w:rPr>
                <w:rFonts w:hint="eastAsia" w:ascii="宋体" w:hAnsi="宋体" w:cs="宋体"/>
                <w:sz w:val="24"/>
                <w:szCs w:val="24"/>
              </w:rPr>
              <w:t>细分行业</w:t>
            </w:r>
            <w:r>
              <w:rPr>
                <w:rFonts w:hint="eastAsia" w:ascii="宋体" w:hAnsi="宋体" w:cs="宋体"/>
                <w:sz w:val="24"/>
                <w:szCs w:val="24"/>
                <w:lang w:eastAsia="zh-CN"/>
              </w:rPr>
              <w:t>领域及</w:t>
            </w:r>
          </w:p>
          <w:p>
            <w:pPr>
              <w:snapToGrid w:val="0"/>
              <w:spacing w:before="57" w:beforeLines="20"/>
              <w:jc w:val="center"/>
              <w:rPr>
                <w:rFonts w:hint="eastAsia" w:ascii="宋体" w:hAnsi="宋体" w:eastAsia="宋体" w:cs="宋体"/>
                <w:sz w:val="24"/>
                <w:szCs w:val="24"/>
                <w:lang w:eastAsia="zh-CN"/>
              </w:rPr>
            </w:pPr>
            <w:r>
              <w:rPr>
                <w:rFonts w:hint="eastAsia" w:ascii="宋体" w:hAnsi="宋体" w:cs="宋体"/>
                <w:sz w:val="24"/>
                <w:szCs w:val="24"/>
                <w:lang w:eastAsia="zh-CN"/>
              </w:rPr>
              <w:t>企业数量</w:t>
            </w:r>
          </w:p>
        </w:tc>
        <w:tc>
          <w:tcPr>
            <w:tcW w:w="6663" w:type="dxa"/>
            <w:vAlign w:val="center"/>
          </w:tcPr>
          <w:p>
            <w:pPr>
              <w:snapToGrid w:val="0"/>
              <w:spacing w:before="57" w:beforeLines="20"/>
              <w:jc w:val="left"/>
              <w:rPr>
                <w:rFonts w:ascii="宋体" w:hAnsi="宋体" w:cs="宋体"/>
                <w:sz w:val="24"/>
                <w:szCs w:val="24"/>
              </w:rPr>
            </w:pPr>
            <w:r>
              <w:rPr>
                <w:rFonts w:hint="eastAsia" w:ascii="宋体" w:hAnsi="宋体" w:cs="宋体"/>
                <w:sz w:val="24"/>
                <w:szCs w:val="24"/>
              </w:rPr>
              <w:t>行业1：_____________</w:t>
            </w:r>
            <w:r>
              <w:rPr>
                <w:rFonts w:hint="eastAsia" w:ascii="宋体" w:hAnsi="宋体" w:cs="宋体"/>
                <w:sz w:val="24"/>
                <w:szCs w:val="24"/>
                <w:lang w:val="en-US" w:eastAsia="zh-CN"/>
              </w:rPr>
              <w:t>服务企业数量：</w:t>
            </w:r>
            <w:r>
              <w:rPr>
                <w:rFonts w:hint="eastAsia" w:ascii="宋体" w:hAnsi="宋体" w:cs="宋体"/>
                <w:sz w:val="24"/>
                <w:szCs w:val="24"/>
              </w:rPr>
              <w:t>_________；</w:t>
            </w:r>
          </w:p>
          <w:p>
            <w:pPr>
              <w:snapToGrid w:val="0"/>
              <w:spacing w:before="57" w:beforeLines="20"/>
              <w:jc w:val="left"/>
              <w:rPr>
                <w:rFonts w:ascii="宋体" w:hAnsi="宋体" w:cs="宋体"/>
                <w:sz w:val="24"/>
                <w:szCs w:val="24"/>
              </w:rPr>
            </w:pPr>
            <w:r>
              <w:rPr>
                <w:rFonts w:hint="eastAsia" w:ascii="宋体" w:hAnsi="宋体" w:cs="宋体"/>
                <w:sz w:val="24"/>
                <w:szCs w:val="24"/>
              </w:rPr>
              <w:t>行业2：_____________</w:t>
            </w:r>
            <w:r>
              <w:rPr>
                <w:rFonts w:hint="eastAsia" w:ascii="宋体" w:hAnsi="宋体" w:cs="宋体"/>
                <w:sz w:val="24"/>
                <w:szCs w:val="24"/>
                <w:lang w:val="en-US" w:eastAsia="zh-CN"/>
              </w:rPr>
              <w:t>服务企业数量：</w:t>
            </w:r>
            <w:r>
              <w:rPr>
                <w:rFonts w:hint="eastAsia" w:ascii="宋体" w:hAnsi="宋体" w:cs="宋体"/>
                <w:sz w:val="24"/>
                <w:szCs w:val="24"/>
              </w:rPr>
              <w:t>_________；</w:t>
            </w:r>
          </w:p>
          <w:p>
            <w:pPr>
              <w:snapToGrid w:val="0"/>
              <w:spacing w:before="57" w:beforeLines="20"/>
              <w:rPr>
                <w:rFonts w:ascii="宋体" w:hAnsi="宋体" w:cs="宋体"/>
                <w:sz w:val="24"/>
                <w:szCs w:val="24"/>
              </w:rPr>
            </w:pPr>
            <w:r>
              <w:rPr>
                <w:rFonts w:hint="eastAsia" w:ascii="宋体" w:hAnsi="宋体" w:cs="宋体"/>
                <w:sz w:val="24"/>
                <w:szCs w:val="24"/>
              </w:rPr>
              <w:t>行业3：_____________</w:t>
            </w:r>
            <w:r>
              <w:rPr>
                <w:rFonts w:hint="eastAsia" w:ascii="宋体" w:hAnsi="宋体" w:cs="宋体"/>
                <w:sz w:val="24"/>
                <w:szCs w:val="24"/>
                <w:lang w:val="en-US" w:eastAsia="zh-CN"/>
              </w:rPr>
              <w:t>服务企业数量：</w:t>
            </w:r>
            <w:r>
              <w:rPr>
                <w:rFonts w:hint="eastAsia" w:ascii="宋体" w:hAnsi="宋体" w:cs="宋体"/>
                <w:sz w:val="24"/>
                <w:szCs w:val="24"/>
              </w:rPr>
              <w:t>_________。</w:t>
            </w:r>
          </w:p>
          <w:p>
            <w:pPr>
              <w:snapToGrid w:val="0"/>
              <w:spacing w:before="57" w:beforeLines="20"/>
              <w:rPr>
                <w:rFonts w:ascii="宋体" w:hAnsi="宋体" w:cs="宋体"/>
                <w:i/>
                <w:iCs/>
                <w:szCs w:val="21"/>
              </w:rPr>
            </w:pPr>
            <w:r>
              <w:rPr>
                <w:rFonts w:hint="eastAsia" w:ascii="宋体" w:hAnsi="宋体" w:cs="宋体"/>
                <w:i/>
                <w:iCs/>
                <w:szCs w:val="21"/>
              </w:rPr>
              <w:t>注：</w:t>
            </w:r>
            <w:r>
              <w:rPr>
                <w:rFonts w:hint="eastAsia" w:ascii="宋体" w:hAnsi="宋体" w:cs="宋体"/>
                <w:i/>
                <w:iCs/>
                <w:szCs w:val="21"/>
                <w:lang w:val="en-US" w:eastAsia="zh-CN"/>
              </w:rPr>
              <w:t>1、</w:t>
            </w:r>
            <w:r>
              <w:rPr>
                <w:rFonts w:hint="eastAsia" w:ascii="宋体" w:hAnsi="宋体" w:cs="宋体"/>
                <w:i/>
                <w:iCs/>
                <w:szCs w:val="21"/>
              </w:rPr>
              <w:t>按照项目</w:t>
            </w:r>
            <w:r>
              <w:rPr>
                <w:rFonts w:hint="eastAsia" w:ascii="宋体" w:hAnsi="宋体" w:cs="宋体"/>
                <w:i/>
                <w:iCs/>
                <w:szCs w:val="21"/>
                <w:lang w:eastAsia="zh-CN"/>
              </w:rPr>
              <w:t>销售</w:t>
            </w:r>
            <w:r>
              <w:rPr>
                <w:rFonts w:hint="eastAsia" w:ascii="宋体" w:hAnsi="宋体" w:cs="宋体"/>
                <w:i/>
                <w:iCs/>
                <w:szCs w:val="21"/>
              </w:rPr>
              <w:t>额由高向低排序；</w:t>
            </w:r>
          </w:p>
          <w:p>
            <w:pPr>
              <w:snapToGrid w:val="0"/>
              <w:spacing w:before="57" w:beforeLines="20"/>
              <w:ind w:firstLine="408" w:firstLineChars="200"/>
              <w:rPr>
                <w:rFonts w:ascii="宋体" w:hAnsi="宋体" w:cs="宋体"/>
                <w:sz w:val="24"/>
                <w:szCs w:val="24"/>
              </w:rPr>
            </w:pPr>
            <w:r>
              <w:rPr>
                <w:rFonts w:hint="eastAsia" w:ascii="宋体" w:hAnsi="宋体" w:cs="宋体"/>
                <w:i/>
                <w:iCs/>
                <w:szCs w:val="21"/>
                <w:lang w:val="en-US" w:eastAsia="zh-CN"/>
              </w:rPr>
              <w:t>2</w:t>
            </w:r>
            <w:r>
              <w:rPr>
                <w:rFonts w:hint="eastAsia" w:ascii="宋体" w:hAnsi="宋体" w:cs="宋体"/>
                <w:i/>
                <w:iCs/>
                <w:szCs w:val="21"/>
              </w:rPr>
              <w:t>、按照2017年国民经济行业分类与代码-制造业-三级标题</w:t>
            </w:r>
            <w:r>
              <w:rPr>
                <w:rFonts w:hint="eastAsia" w:ascii="宋体" w:hAnsi="宋体" w:cs="宋体"/>
                <w:i/>
                <w:iCs/>
                <w:szCs w:val="21"/>
                <w:lang w:eastAsia="zh-CN"/>
              </w:rPr>
              <w:t>进行</w:t>
            </w:r>
            <w:r>
              <w:rPr>
                <w:rFonts w:hint="eastAsia" w:ascii="宋体" w:hAnsi="宋体" w:cs="宋体"/>
                <w:i/>
                <w:iCs/>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2977" w:type="dxa"/>
            <w:gridSpan w:val="2"/>
            <w:vAlign w:val="center"/>
          </w:tcPr>
          <w:p>
            <w:pPr>
              <w:snapToGrid w:val="0"/>
              <w:spacing w:before="57" w:beforeLines="20"/>
              <w:jc w:val="center"/>
              <w:rPr>
                <w:rFonts w:hint="eastAsia" w:ascii="宋体" w:hAnsi="宋体" w:cs="宋体"/>
                <w:sz w:val="24"/>
                <w:szCs w:val="24"/>
                <w:lang w:eastAsia="zh-CN"/>
              </w:rPr>
            </w:pPr>
            <w:r>
              <w:rPr>
                <w:rFonts w:hint="eastAsia" w:ascii="宋体" w:hAnsi="宋体" w:cs="宋体"/>
                <w:sz w:val="24"/>
                <w:szCs w:val="24"/>
                <w:lang w:eastAsia="zh-CN"/>
              </w:rPr>
              <w:t>累计</w:t>
            </w:r>
            <w:r>
              <w:rPr>
                <w:rFonts w:hint="eastAsia" w:ascii="宋体" w:hAnsi="宋体" w:cs="宋体"/>
                <w:sz w:val="24"/>
                <w:szCs w:val="24"/>
                <w:lang w:val="en-US" w:eastAsia="zh-CN"/>
              </w:rPr>
              <w:t>成功</w:t>
            </w:r>
            <w:r>
              <w:rPr>
                <w:rFonts w:hint="eastAsia" w:ascii="宋体" w:hAnsi="宋体" w:cs="宋体"/>
                <w:sz w:val="24"/>
                <w:szCs w:val="24"/>
                <w:lang w:eastAsia="zh-CN"/>
              </w:rPr>
              <w:t>实施案例总数</w:t>
            </w:r>
          </w:p>
        </w:tc>
        <w:tc>
          <w:tcPr>
            <w:tcW w:w="6663" w:type="dxa"/>
            <w:vAlign w:val="center"/>
          </w:tcPr>
          <w:p>
            <w:pPr>
              <w:snapToGrid w:val="0"/>
              <w:spacing w:before="57" w:beforeLines="20"/>
              <w:jc w:val="left"/>
              <w:rPr>
                <w:rFonts w:ascii="宋体" w:hAnsi="宋体" w:cs="宋体"/>
                <w:sz w:val="24"/>
                <w:szCs w:val="24"/>
              </w:rPr>
            </w:pPr>
            <w:r>
              <w:rPr>
                <w:rFonts w:hint="eastAsia" w:ascii="宋体" w:hAnsi="宋体" w:cs="宋体"/>
                <w:sz w:val="24"/>
                <w:szCs w:val="24"/>
              </w:rPr>
              <w:t>共_______项，其中整体解决方案_______项。</w:t>
            </w:r>
          </w:p>
          <w:p>
            <w:pPr>
              <w:snapToGrid w:val="0"/>
              <w:spacing w:before="57" w:beforeLines="20"/>
              <w:jc w:val="left"/>
              <w:rPr>
                <w:rFonts w:hint="eastAsia" w:ascii="宋体" w:hAnsi="宋体" w:cs="宋体"/>
                <w:i/>
                <w:iCs/>
                <w:szCs w:val="21"/>
                <w:lang w:val="en-US" w:eastAsia="zh-CN"/>
              </w:rPr>
            </w:pPr>
            <w:r>
              <w:rPr>
                <w:rFonts w:hint="eastAsia" w:ascii="宋体" w:hAnsi="宋体" w:cs="宋体"/>
                <w:i/>
                <w:iCs/>
                <w:szCs w:val="21"/>
              </w:rPr>
              <w:t>注：整体解决方案指整体规划设计、生产线集成、数字化车间集成和智能工厂集成等。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hint="eastAsia" w:ascii="宋体" w:hAnsi="宋体" w:cs="宋体"/>
                <w:sz w:val="24"/>
                <w:szCs w:val="24"/>
              </w:rPr>
            </w:pPr>
            <w:r>
              <w:rPr>
                <w:rFonts w:hint="eastAsia" w:ascii="宋体" w:hAnsi="宋体" w:cs="宋体"/>
                <w:sz w:val="24"/>
                <w:szCs w:val="24"/>
              </w:rPr>
              <w:t>咨询规划团队/部门的</w:t>
            </w:r>
          </w:p>
          <w:p>
            <w:pPr>
              <w:snapToGrid w:val="0"/>
              <w:spacing w:before="57" w:beforeLines="20"/>
              <w:jc w:val="center"/>
              <w:rPr>
                <w:rFonts w:ascii="宋体" w:hAnsi="宋体" w:cs="宋体"/>
                <w:sz w:val="24"/>
                <w:szCs w:val="24"/>
              </w:rPr>
            </w:pPr>
            <w:r>
              <w:rPr>
                <w:rFonts w:hint="eastAsia" w:ascii="宋体" w:hAnsi="宋体" w:cs="宋体"/>
                <w:sz w:val="24"/>
                <w:szCs w:val="24"/>
              </w:rPr>
              <w:t>人员数量</w:t>
            </w:r>
          </w:p>
        </w:tc>
        <w:tc>
          <w:tcPr>
            <w:tcW w:w="6663" w:type="dxa"/>
            <w:vAlign w:val="center"/>
          </w:tcPr>
          <w:p>
            <w:pPr>
              <w:snapToGrid w:val="0"/>
              <w:spacing w:before="57" w:beforeLines="20"/>
              <w:rPr>
                <w:rFonts w:hint="eastAsia" w:ascii="宋体" w:hAnsi="宋体" w:cs="宋体"/>
                <w:sz w:val="24"/>
                <w:szCs w:val="24"/>
              </w:rPr>
            </w:pPr>
            <w:r>
              <w:rPr>
                <w:rFonts w:hint="eastAsia" w:ascii="宋体" w:hAnsi="宋体" w:cs="宋体"/>
                <w:sz w:val="24"/>
                <w:szCs w:val="24"/>
              </w:rPr>
              <w:t>共________人。</w:t>
            </w:r>
          </w:p>
          <w:p>
            <w:pPr>
              <w:snapToGrid w:val="0"/>
              <w:spacing w:before="57" w:beforeLines="20"/>
              <w:rPr>
                <w:rFonts w:hint="eastAsia" w:ascii="宋体" w:hAnsi="宋体" w:cs="宋体"/>
                <w:sz w:val="24"/>
                <w:szCs w:val="24"/>
              </w:rPr>
            </w:pPr>
            <w:r>
              <w:rPr>
                <w:rFonts w:hint="eastAsia" w:ascii="宋体" w:hAnsi="宋体" w:cs="宋体"/>
                <w:i/>
                <w:iCs/>
                <w:szCs w:val="21"/>
              </w:rPr>
              <w:t>注：</w:t>
            </w:r>
            <w:r>
              <w:rPr>
                <w:rFonts w:hint="eastAsia" w:ascii="宋体" w:hAnsi="宋体" w:cs="宋体"/>
                <w:i/>
                <w:iCs/>
                <w:szCs w:val="21"/>
                <w:lang w:val="en-US" w:eastAsia="zh-CN"/>
              </w:rPr>
              <w:t>请</w:t>
            </w:r>
            <w:r>
              <w:rPr>
                <w:rFonts w:hint="eastAsia" w:ascii="宋体" w:hAnsi="宋体" w:cs="宋体"/>
                <w:i/>
                <w:iCs/>
                <w:szCs w:val="21"/>
              </w:rPr>
              <w:t>提供相关人员信息表及参与方案的证明材料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现场实施团队人员数量</w:t>
            </w:r>
          </w:p>
        </w:tc>
        <w:tc>
          <w:tcPr>
            <w:tcW w:w="6663" w:type="dxa"/>
            <w:vAlign w:val="center"/>
          </w:tcPr>
          <w:p>
            <w:pPr>
              <w:snapToGrid w:val="0"/>
              <w:rPr>
                <w:rFonts w:hint="eastAsia" w:ascii="宋体" w:hAnsi="宋体" w:cs="宋体"/>
                <w:sz w:val="24"/>
                <w:szCs w:val="24"/>
              </w:rPr>
            </w:pPr>
            <w:r>
              <w:rPr>
                <w:rFonts w:hint="eastAsia" w:ascii="宋体" w:hAnsi="宋体" w:cs="宋体"/>
                <w:sz w:val="24"/>
                <w:szCs w:val="24"/>
              </w:rPr>
              <w:t>共________人。</w:t>
            </w:r>
          </w:p>
          <w:p>
            <w:pPr>
              <w:snapToGrid w:val="0"/>
              <w:rPr>
                <w:rFonts w:hint="eastAsia" w:ascii="宋体" w:hAnsi="宋体" w:cs="宋体"/>
                <w:sz w:val="24"/>
                <w:szCs w:val="24"/>
              </w:rPr>
            </w:pPr>
            <w:r>
              <w:rPr>
                <w:rFonts w:hint="eastAsia" w:ascii="宋体" w:hAnsi="宋体" w:cs="宋体"/>
                <w:i/>
                <w:iCs/>
                <w:szCs w:val="21"/>
              </w:rPr>
              <w:t>注：</w:t>
            </w:r>
            <w:r>
              <w:rPr>
                <w:rFonts w:hint="eastAsia" w:ascii="宋体" w:hAnsi="宋体" w:cs="宋体"/>
                <w:i/>
                <w:iCs/>
                <w:szCs w:val="21"/>
                <w:lang w:val="en-US" w:eastAsia="zh-CN"/>
              </w:rPr>
              <w:t>请</w:t>
            </w:r>
            <w:r>
              <w:rPr>
                <w:rFonts w:hint="eastAsia" w:ascii="宋体" w:hAnsi="宋体" w:cs="宋体"/>
                <w:i/>
                <w:iCs/>
                <w:szCs w:val="21"/>
              </w:rPr>
              <w:t>提供相关人员信息表及参与方案的证明材料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hint="eastAsia" w:ascii="宋体" w:hAnsi="宋体" w:eastAsia="宋体" w:cs="宋体"/>
                <w:sz w:val="24"/>
                <w:szCs w:val="24"/>
                <w:lang w:eastAsia="zh-CN"/>
              </w:rPr>
            </w:pPr>
            <w:r>
              <w:rPr>
                <w:rFonts w:hint="eastAsia" w:ascii="宋体" w:hAnsi="宋体" w:cs="宋体"/>
                <w:sz w:val="24"/>
                <w:szCs w:val="24"/>
                <w:lang w:val="en-US" w:eastAsia="zh-CN"/>
              </w:rPr>
              <w:t>研发</w:t>
            </w:r>
            <w:r>
              <w:rPr>
                <w:rFonts w:hint="eastAsia" w:ascii="宋体" w:hAnsi="宋体" w:cs="宋体"/>
                <w:sz w:val="24"/>
                <w:szCs w:val="24"/>
              </w:rPr>
              <w:t>人员</w:t>
            </w:r>
            <w:r>
              <w:rPr>
                <w:rFonts w:hint="eastAsia" w:ascii="宋体" w:hAnsi="宋体" w:cs="宋体"/>
                <w:sz w:val="24"/>
                <w:szCs w:val="24"/>
                <w:lang w:eastAsia="zh-CN"/>
              </w:rPr>
              <w:t>数量</w:t>
            </w:r>
          </w:p>
        </w:tc>
        <w:tc>
          <w:tcPr>
            <w:tcW w:w="6663" w:type="dxa"/>
            <w:vAlign w:val="center"/>
          </w:tcPr>
          <w:p>
            <w:pPr>
              <w:snapToGrid w:val="0"/>
              <w:spacing w:before="57" w:beforeLines="20"/>
              <w:rPr>
                <w:rFonts w:hint="eastAsia" w:ascii="宋体" w:hAnsi="宋体" w:cs="宋体"/>
                <w:sz w:val="24"/>
                <w:szCs w:val="24"/>
              </w:rPr>
            </w:pPr>
            <w:r>
              <w:rPr>
                <w:rFonts w:hint="eastAsia" w:ascii="宋体" w:hAnsi="宋体" w:cs="宋体"/>
                <w:sz w:val="24"/>
                <w:szCs w:val="24"/>
              </w:rPr>
              <w:t>共________人。</w:t>
            </w:r>
          </w:p>
          <w:p>
            <w:pPr>
              <w:snapToGrid w:val="0"/>
              <w:spacing w:before="57" w:beforeLines="20"/>
              <w:rPr>
                <w:rFonts w:hint="eastAsia" w:ascii="宋体" w:hAnsi="宋体" w:cs="宋体"/>
                <w:sz w:val="24"/>
                <w:szCs w:val="24"/>
              </w:rPr>
            </w:pPr>
            <w:r>
              <w:rPr>
                <w:rFonts w:hint="eastAsia" w:ascii="宋体" w:hAnsi="宋体" w:cs="宋体"/>
                <w:i/>
                <w:iCs/>
                <w:szCs w:val="21"/>
              </w:rPr>
              <w:t>注：</w:t>
            </w:r>
            <w:r>
              <w:rPr>
                <w:rFonts w:hint="eastAsia" w:ascii="宋体" w:hAnsi="宋体" w:cs="宋体"/>
                <w:i/>
                <w:iCs/>
                <w:szCs w:val="21"/>
                <w:lang w:val="en-US" w:eastAsia="zh-CN"/>
              </w:rPr>
              <w:t>请</w:t>
            </w:r>
            <w:r>
              <w:rPr>
                <w:rFonts w:hint="eastAsia" w:ascii="宋体" w:hAnsi="宋体" w:cs="宋体"/>
                <w:i/>
                <w:iCs/>
                <w:szCs w:val="21"/>
              </w:rPr>
              <w:t>提供相关人员信息表及参与方案的证明材料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614"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软硬装备设计、装配、</w:t>
            </w:r>
          </w:p>
          <w:p>
            <w:pPr>
              <w:snapToGrid w:val="0"/>
              <w:spacing w:before="57" w:beforeLines="20"/>
              <w:jc w:val="center"/>
              <w:rPr>
                <w:rFonts w:ascii="宋体" w:hAnsi="宋体" w:cs="宋体"/>
                <w:sz w:val="24"/>
                <w:szCs w:val="24"/>
              </w:rPr>
            </w:pPr>
            <w:r>
              <w:rPr>
                <w:rFonts w:hint="eastAsia" w:ascii="宋体" w:hAnsi="宋体" w:cs="宋体"/>
                <w:sz w:val="24"/>
                <w:szCs w:val="24"/>
              </w:rPr>
              <w:t>安装、调试和</w:t>
            </w:r>
          </w:p>
          <w:p>
            <w:pPr>
              <w:snapToGrid w:val="0"/>
              <w:spacing w:before="57" w:beforeLines="20"/>
              <w:jc w:val="center"/>
              <w:rPr>
                <w:rFonts w:ascii="宋体" w:hAnsi="宋体" w:cs="宋体"/>
                <w:sz w:val="24"/>
                <w:szCs w:val="24"/>
              </w:rPr>
            </w:pPr>
            <w:r>
              <w:rPr>
                <w:rFonts w:hint="eastAsia" w:ascii="宋体" w:hAnsi="宋体" w:cs="宋体"/>
                <w:sz w:val="24"/>
                <w:szCs w:val="24"/>
              </w:rPr>
              <w:t>检测的能力</w:t>
            </w: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整体</w:t>
            </w:r>
          </w:p>
          <w:p>
            <w:pPr>
              <w:snapToGrid w:val="0"/>
              <w:spacing w:before="57" w:beforeLines="20"/>
              <w:jc w:val="center"/>
              <w:rPr>
                <w:rFonts w:ascii="宋体" w:hAnsi="宋体" w:cs="宋体"/>
                <w:sz w:val="24"/>
                <w:szCs w:val="24"/>
              </w:rPr>
            </w:pPr>
            <w:r>
              <w:rPr>
                <w:rFonts w:hint="eastAsia" w:ascii="宋体" w:hAnsi="宋体" w:cs="宋体"/>
                <w:sz w:val="24"/>
                <w:szCs w:val="24"/>
              </w:rPr>
              <w:t>方案</w:t>
            </w:r>
          </w:p>
        </w:tc>
        <w:tc>
          <w:tcPr>
            <w:tcW w:w="6663" w:type="dxa"/>
            <w:vAlign w:val="center"/>
          </w:tcPr>
          <w:p>
            <w:pPr>
              <w:snapToGrid w:val="0"/>
              <w:rPr>
                <w:rFonts w:ascii="宋体" w:hAnsi="宋体" w:cs="宋体"/>
                <w:sz w:val="24"/>
                <w:szCs w:val="24"/>
              </w:rPr>
            </w:pPr>
            <w:r>
              <w:rPr>
                <w:rFonts w:hint="eastAsia" w:ascii="宋体" w:hAnsi="宋体" w:cs="宋体"/>
                <w:sz w:val="24"/>
                <w:szCs w:val="24"/>
              </w:rPr>
              <w:t xml:space="preserve">□整体规划设计  </w:t>
            </w:r>
            <w:r>
              <w:rPr>
                <w:rFonts w:hint="eastAsia" w:ascii="宋体" w:hAnsi="宋体" w:cs="宋体"/>
                <w:sz w:val="24"/>
                <w:szCs w:val="24"/>
                <w:lang w:val="en-US" w:eastAsia="zh-CN"/>
              </w:rPr>
              <w:t xml:space="preserve">  </w:t>
            </w:r>
            <w:r>
              <w:rPr>
                <w:rFonts w:hint="eastAsia" w:ascii="宋体" w:hAnsi="宋体" w:cs="宋体"/>
                <w:sz w:val="24"/>
                <w:szCs w:val="24"/>
              </w:rPr>
              <w:t>□生产线集成</w:t>
            </w:r>
          </w:p>
          <w:p>
            <w:pPr>
              <w:snapToGrid w:val="0"/>
              <w:rPr>
                <w:rFonts w:ascii="宋体" w:hAnsi="宋体" w:cs="宋体"/>
                <w:sz w:val="24"/>
                <w:szCs w:val="24"/>
              </w:rPr>
            </w:pPr>
            <w:r>
              <w:rPr>
                <w:rFonts w:hint="eastAsia" w:ascii="宋体" w:hAnsi="宋体" w:cs="宋体"/>
                <w:sz w:val="24"/>
                <w:szCs w:val="24"/>
              </w:rPr>
              <w:t>□数字化车间集成  □智能工厂集成</w:t>
            </w:r>
          </w:p>
          <w:p>
            <w:pPr>
              <w:snapToGrid w:val="0"/>
              <w:rPr>
                <w:rFonts w:hint="eastAsia"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w:t>
            </w:r>
          </w:p>
          <w:p>
            <w:pPr>
              <w:snapToGrid w:val="0"/>
              <w:spacing w:before="57" w:beforeLines="20"/>
              <w:jc w:val="center"/>
              <w:rPr>
                <w:rFonts w:ascii="宋体" w:hAnsi="宋体" w:cs="宋体"/>
                <w:sz w:val="24"/>
                <w:szCs w:val="24"/>
              </w:rPr>
            </w:pPr>
            <w:r>
              <w:rPr>
                <w:rFonts w:hint="eastAsia" w:ascii="宋体" w:hAnsi="宋体" w:cs="宋体"/>
                <w:sz w:val="24"/>
                <w:szCs w:val="24"/>
              </w:rPr>
              <w:t>制造</w:t>
            </w:r>
          </w:p>
          <w:p>
            <w:pPr>
              <w:snapToGrid w:val="0"/>
              <w:spacing w:before="57" w:beforeLines="20"/>
              <w:jc w:val="center"/>
              <w:rPr>
                <w:rFonts w:ascii="宋体" w:hAnsi="宋体" w:cs="宋体"/>
                <w:sz w:val="24"/>
                <w:szCs w:val="24"/>
              </w:rPr>
            </w:pPr>
            <w:r>
              <w:rPr>
                <w:rFonts w:hint="eastAsia" w:ascii="宋体" w:hAnsi="宋体" w:cs="宋体"/>
                <w:sz w:val="24"/>
                <w:szCs w:val="24"/>
              </w:rPr>
              <w:t>装备</w:t>
            </w:r>
          </w:p>
        </w:tc>
        <w:tc>
          <w:tcPr>
            <w:tcW w:w="6663" w:type="dxa"/>
            <w:vAlign w:val="center"/>
          </w:tcPr>
          <w:p>
            <w:pPr>
              <w:snapToGrid w:val="0"/>
              <w:rPr>
                <w:rFonts w:ascii="宋体" w:hAnsi="宋体" w:cs="宋体"/>
                <w:sz w:val="24"/>
                <w:szCs w:val="24"/>
              </w:rPr>
            </w:pPr>
            <w:r>
              <w:rPr>
                <w:rFonts w:hint="eastAsia" w:ascii="宋体" w:hAnsi="宋体" w:cs="宋体"/>
                <w:sz w:val="24"/>
                <w:szCs w:val="24"/>
              </w:rPr>
              <w:t>□高档数控机床与机器人</w:t>
            </w:r>
          </w:p>
          <w:p>
            <w:pPr>
              <w:snapToGrid w:val="0"/>
              <w:rPr>
                <w:rFonts w:ascii="宋体" w:hAnsi="宋体" w:cs="宋体"/>
                <w:sz w:val="24"/>
                <w:szCs w:val="24"/>
              </w:rPr>
            </w:pPr>
            <w:r>
              <w:rPr>
                <w:rFonts w:hint="eastAsia" w:ascii="宋体" w:hAnsi="宋体" w:cs="宋体"/>
                <w:sz w:val="24"/>
                <w:szCs w:val="24"/>
              </w:rPr>
              <w:t>□智能传感与控制装备  □检测与装配装备</w:t>
            </w:r>
          </w:p>
          <w:p>
            <w:pPr>
              <w:snapToGrid w:val="0"/>
              <w:rPr>
                <w:rFonts w:ascii="宋体" w:hAnsi="宋体" w:cs="宋体"/>
                <w:sz w:val="24"/>
                <w:szCs w:val="24"/>
              </w:rPr>
            </w:pPr>
            <w:r>
              <w:rPr>
                <w:rFonts w:hint="eastAsia" w:ascii="宋体" w:hAnsi="宋体" w:cs="宋体"/>
                <w:sz w:val="24"/>
                <w:szCs w:val="24"/>
              </w:rPr>
              <w:t>□智能物流设备        □增材制造装备</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工业</w:t>
            </w:r>
          </w:p>
          <w:p>
            <w:pPr>
              <w:snapToGrid w:val="0"/>
              <w:spacing w:before="57" w:beforeLines="20"/>
              <w:jc w:val="center"/>
              <w:rPr>
                <w:rFonts w:ascii="宋体" w:hAnsi="宋体" w:cs="宋体"/>
                <w:sz w:val="24"/>
                <w:szCs w:val="24"/>
              </w:rPr>
            </w:pPr>
            <w:r>
              <w:rPr>
                <w:rFonts w:hint="eastAsia" w:ascii="宋体" w:hAnsi="宋体" w:cs="宋体"/>
                <w:sz w:val="24"/>
                <w:szCs w:val="24"/>
              </w:rPr>
              <w:t>控制</w:t>
            </w:r>
          </w:p>
          <w:p>
            <w:pPr>
              <w:snapToGrid w:val="0"/>
              <w:spacing w:before="57" w:beforeLines="20"/>
              <w:jc w:val="center"/>
              <w:rPr>
                <w:rFonts w:ascii="宋体" w:hAnsi="宋体" w:cs="宋体"/>
                <w:sz w:val="24"/>
                <w:szCs w:val="24"/>
              </w:rPr>
            </w:pPr>
            <w:r>
              <w:rPr>
                <w:rFonts w:hint="eastAsia" w:ascii="宋体" w:hAnsi="宋体" w:cs="宋体"/>
                <w:sz w:val="24"/>
                <w:szCs w:val="24"/>
              </w:rPr>
              <w:t>系统</w:t>
            </w:r>
          </w:p>
        </w:tc>
        <w:tc>
          <w:tcPr>
            <w:tcW w:w="6663" w:type="dxa"/>
            <w:vAlign w:val="center"/>
          </w:tcPr>
          <w:p>
            <w:pPr>
              <w:snapToGrid w:val="0"/>
              <w:rPr>
                <w:rFonts w:hint="eastAsia" w:ascii="宋体" w:hAnsi="宋体" w:cs="宋体"/>
                <w:sz w:val="24"/>
                <w:szCs w:val="24"/>
              </w:rPr>
            </w:pPr>
            <w:r>
              <w:rPr>
                <w:rFonts w:hint="eastAsia" w:ascii="宋体" w:hAnsi="宋体" w:cs="宋体"/>
                <w:sz w:val="24"/>
                <w:szCs w:val="24"/>
              </w:rPr>
              <w:t>□可编程逻辑控制器（PLC）□分布式控制系统（DCS）</w:t>
            </w:r>
          </w:p>
          <w:p>
            <w:pPr>
              <w:snapToGrid w:val="0"/>
              <w:rPr>
                <w:rFonts w:ascii="宋体" w:hAnsi="宋体" w:cs="宋体"/>
                <w:sz w:val="24"/>
                <w:szCs w:val="24"/>
              </w:rPr>
            </w:pPr>
            <w:r>
              <w:rPr>
                <w:rFonts w:hint="eastAsia" w:ascii="宋体" w:hAnsi="宋体" w:cs="宋体"/>
                <w:sz w:val="24"/>
                <w:szCs w:val="24"/>
              </w:rPr>
              <w:t>□数据采集与监视控制系统（SCADA）</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工业</w:t>
            </w:r>
          </w:p>
          <w:p>
            <w:pPr>
              <w:snapToGrid w:val="0"/>
              <w:spacing w:before="57" w:beforeLines="20"/>
              <w:jc w:val="center"/>
              <w:rPr>
                <w:rFonts w:ascii="宋体" w:hAnsi="宋体" w:cs="宋体"/>
                <w:sz w:val="24"/>
                <w:szCs w:val="24"/>
              </w:rPr>
            </w:pPr>
            <w:r>
              <w:rPr>
                <w:rFonts w:hint="eastAsia" w:ascii="宋体" w:hAnsi="宋体" w:cs="宋体"/>
                <w:sz w:val="24"/>
                <w:szCs w:val="24"/>
              </w:rPr>
              <w:t>软件</w:t>
            </w:r>
          </w:p>
        </w:tc>
        <w:tc>
          <w:tcPr>
            <w:tcW w:w="6663" w:type="dxa"/>
            <w:vAlign w:val="center"/>
          </w:tcPr>
          <w:p>
            <w:pPr>
              <w:snapToGrid w:val="0"/>
              <w:rPr>
                <w:rFonts w:ascii="宋体" w:hAnsi="宋体" w:cs="宋体"/>
                <w:sz w:val="24"/>
                <w:szCs w:val="24"/>
              </w:rPr>
            </w:pPr>
            <w:r>
              <w:rPr>
                <w:rFonts w:hint="eastAsia" w:ascii="宋体" w:hAnsi="宋体" w:cs="宋体"/>
                <w:sz w:val="24"/>
                <w:szCs w:val="24"/>
              </w:rPr>
              <w:t>□制造执行系统（MES）   □仓储物流系统（WMS）</w:t>
            </w:r>
          </w:p>
          <w:p>
            <w:pPr>
              <w:snapToGrid w:val="0"/>
              <w:rPr>
                <w:rFonts w:ascii="宋体" w:hAnsi="宋体" w:cs="宋体"/>
                <w:sz w:val="24"/>
                <w:szCs w:val="24"/>
              </w:rPr>
            </w:pPr>
            <w:r>
              <w:rPr>
                <w:rFonts w:hint="eastAsia" w:ascii="宋体" w:hAnsi="宋体" w:cs="宋体"/>
                <w:sz w:val="24"/>
                <w:szCs w:val="24"/>
              </w:rPr>
              <w:t>□企业资源计划（ERP）   □生命周期管理软件（PLM）</w:t>
            </w:r>
          </w:p>
          <w:p>
            <w:pPr>
              <w:tabs>
                <w:tab w:val="center" w:pos="3223"/>
              </w:tabs>
              <w:snapToGrid w:val="0"/>
              <w:rPr>
                <w:rFonts w:hint="eastAsia" w:ascii="宋体" w:hAnsi="宋体" w:eastAsia="宋体" w:cs="宋体"/>
                <w:sz w:val="24"/>
                <w:szCs w:val="24"/>
                <w:lang w:val="en-US" w:eastAsia="zh-CN"/>
              </w:rPr>
            </w:pPr>
            <w:r>
              <w:rPr>
                <w:rFonts w:hint="eastAsia" w:ascii="宋体" w:hAnsi="宋体" w:cs="宋体"/>
                <w:sz w:val="24"/>
                <w:szCs w:val="24"/>
              </w:rPr>
              <w:t>□客户关系管理</w:t>
            </w:r>
            <w:r>
              <w:rPr>
                <w:rFonts w:hint="eastAsia" w:ascii="宋体" w:hAnsi="宋体" w:cs="宋体"/>
                <w:sz w:val="24"/>
                <w:szCs w:val="24"/>
                <w:lang w:eastAsia="zh-CN"/>
              </w:rPr>
              <w:t>（</w:t>
            </w:r>
            <w:r>
              <w:rPr>
                <w:rFonts w:hint="eastAsia" w:ascii="宋体" w:hAnsi="宋体" w:cs="宋体"/>
                <w:sz w:val="24"/>
                <w:szCs w:val="24"/>
                <w:lang w:val="en-US" w:eastAsia="zh-CN"/>
              </w:rPr>
              <w:t>CRM</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项目交付能力</w:t>
            </w:r>
          </w:p>
        </w:tc>
        <w:tc>
          <w:tcPr>
            <w:tcW w:w="6663" w:type="dxa"/>
            <w:vAlign w:val="center"/>
          </w:tcPr>
          <w:p>
            <w:pPr>
              <w:snapToGrid w:val="0"/>
              <w:rPr>
                <w:rFonts w:hint="eastAsia" w:ascii="宋体" w:hAnsi="宋体" w:cs="宋体"/>
                <w:sz w:val="24"/>
                <w:szCs w:val="24"/>
              </w:rPr>
            </w:pPr>
            <w:r>
              <w:rPr>
                <w:rFonts w:hint="eastAsia" w:ascii="宋体" w:hAnsi="宋体" w:cs="宋体"/>
                <w:sz w:val="24"/>
                <w:szCs w:val="24"/>
              </w:rPr>
              <w:t>□建立完善的项目文档管理制度</w:t>
            </w:r>
          </w:p>
          <w:p>
            <w:pPr>
              <w:snapToGrid w:val="0"/>
              <w:rPr>
                <w:rFonts w:ascii="宋体" w:hAnsi="宋体" w:cs="宋体"/>
                <w:sz w:val="24"/>
                <w:szCs w:val="24"/>
              </w:rPr>
            </w:pPr>
            <w:r>
              <w:rPr>
                <w:rFonts w:hint="eastAsia" w:ascii="宋体" w:hAnsi="宋体" w:cs="宋体"/>
                <w:sz w:val="24"/>
                <w:szCs w:val="24"/>
              </w:rPr>
              <w:t>□制定完善的交付与验收计划</w:t>
            </w:r>
          </w:p>
          <w:p>
            <w:pPr>
              <w:snapToGrid w:val="0"/>
              <w:rPr>
                <w:rFonts w:hint="eastAsia" w:ascii="宋体" w:hAnsi="宋体" w:eastAsia="宋体" w:cs="宋体"/>
                <w:sz w:val="24"/>
                <w:szCs w:val="24"/>
                <w:lang w:val="en-US" w:eastAsia="zh-CN"/>
              </w:rPr>
            </w:pPr>
            <w:r>
              <w:rPr>
                <w:rFonts w:hint="eastAsia" w:ascii="宋体" w:hAnsi="宋体" w:cs="宋体"/>
                <w:i/>
                <w:iCs/>
                <w:sz w:val="21"/>
                <w:szCs w:val="21"/>
                <w:lang w:val="en-US" w:eastAsia="zh-CN"/>
              </w:rPr>
              <w:t>注：请提供相关证明材料，如制度文件清单、参与项目</w:t>
            </w:r>
            <w:r>
              <w:rPr>
                <w:rFonts w:hint="eastAsia" w:ascii="宋体" w:hAnsi="宋体" w:cs="宋体"/>
                <w:i/>
                <w:iCs/>
                <w:szCs w:val="21"/>
              </w:rPr>
              <w:t>人员信息表</w:t>
            </w:r>
            <w:r>
              <w:rPr>
                <w:rFonts w:hint="eastAsia" w:ascii="宋体" w:hAnsi="宋体" w:cs="宋体"/>
                <w:i/>
                <w:iCs/>
                <w:szCs w:val="21"/>
                <w:lang w:eastAsia="zh-CN"/>
              </w:rPr>
              <w:t>、</w:t>
            </w:r>
            <w:r>
              <w:rPr>
                <w:rFonts w:hint="eastAsia" w:ascii="宋体" w:hAnsi="宋体" w:cs="宋体"/>
                <w:i/>
                <w:iCs/>
                <w:sz w:val="21"/>
                <w:szCs w:val="21"/>
                <w:lang w:val="en-US" w:eastAsia="zh-CN"/>
              </w:rPr>
              <w:t>会议纪要以及相关文档的有效页等。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售后服务能力</w:t>
            </w:r>
          </w:p>
        </w:tc>
        <w:tc>
          <w:tcPr>
            <w:tcW w:w="6663" w:type="dxa"/>
            <w:vAlign w:val="center"/>
          </w:tcPr>
          <w:p>
            <w:pPr>
              <w:snapToGrid w:val="0"/>
              <w:rPr>
                <w:rFonts w:ascii="宋体" w:hAnsi="宋体" w:cs="宋体"/>
                <w:sz w:val="24"/>
                <w:szCs w:val="24"/>
              </w:rPr>
            </w:pPr>
            <w:r>
              <w:rPr>
                <w:rFonts w:hint="eastAsia" w:ascii="宋体" w:hAnsi="宋体" w:cs="宋体"/>
                <w:sz w:val="24"/>
                <w:szCs w:val="24"/>
              </w:rPr>
              <w:t>□具有完善的售后服务体系和严格的管理制度</w:t>
            </w:r>
          </w:p>
          <w:p>
            <w:pPr>
              <w:snapToGrid w:val="0"/>
              <w:rPr>
                <w:rFonts w:ascii="宋体" w:hAnsi="宋体" w:cs="宋体"/>
                <w:sz w:val="24"/>
                <w:szCs w:val="24"/>
              </w:rPr>
            </w:pPr>
            <w:r>
              <w:rPr>
                <w:rFonts w:hint="eastAsia" w:ascii="宋体" w:hAnsi="宋体" w:cs="宋体"/>
                <w:sz w:val="24"/>
                <w:szCs w:val="24"/>
              </w:rPr>
              <w:t>□配备专门的维保部门和专业人员</w:t>
            </w:r>
          </w:p>
          <w:p>
            <w:pPr>
              <w:snapToGrid w:val="0"/>
              <w:rPr>
                <w:rFonts w:ascii="宋体" w:hAnsi="宋体" w:cs="宋体"/>
                <w:sz w:val="24"/>
                <w:szCs w:val="24"/>
              </w:rPr>
            </w:pPr>
            <w:r>
              <w:rPr>
                <w:rFonts w:hint="eastAsia" w:ascii="宋体" w:hAnsi="宋体" w:cs="宋体"/>
                <w:sz w:val="24"/>
                <w:szCs w:val="24"/>
              </w:rPr>
              <w:t>□已实施运维管理工具和监控系统</w:t>
            </w:r>
          </w:p>
          <w:p>
            <w:pPr>
              <w:snapToGrid w:val="0"/>
              <w:rPr>
                <w:rFonts w:hint="eastAsia" w:ascii="宋体" w:hAnsi="宋体" w:cs="宋体"/>
                <w:sz w:val="24"/>
                <w:szCs w:val="24"/>
              </w:rPr>
            </w:pPr>
            <w:r>
              <w:rPr>
                <w:rFonts w:hint="eastAsia" w:ascii="宋体" w:hAnsi="宋体" w:cs="宋体"/>
                <w:i/>
                <w:iCs/>
                <w:sz w:val="21"/>
                <w:szCs w:val="21"/>
                <w:lang w:val="en-US" w:eastAsia="zh-CN"/>
              </w:rPr>
              <w:t>注：请提供相关证明材料，如制度文件清单、参与项目</w:t>
            </w:r>
            <w:r>
              <w:rPr>
                <w:rFonts w:hint="eastAsia" w:ascii="宋体" w:hAnsi="宋体" w:cs="宋体"/>
                <w:i/>
                <w:iCs/>
                <w:szCs w:val="21"/>
              </w:rPr>
              <w:t>人员信息表</w:t>
            </w:r>
            <w:r>
              <w:rPr>
                <w:rFonts w:hint="eastAsia" w:ascii="宋体" w:hAnsi="宋体" w:cs="宋体"/>
                <w:i/>
                <w:iCs/>
                <w:sz w:val="21"/>
                <w:szCs w:val="21"/>
                <w:lang w:val="en-US" w:eastAsia="zh-CN"/>
              </w:rPr>
              <w:t>以及相关文档的有效页等。</w:t>
            </w:r>
          </w:p>
        </w:tc>
      </w:tr>
    </w:tbl>
    <w:p>
      <w:pPr>
        <w:snapToGrid w:val="0"/>
        <w:spacing w:before="144" w:beforeLines="50" w:line="360" w:lineRule="auto"/>
        <w:rPr>
          <w:rFonts w:ascii="黑体" w:hAnsi="黑体" w:eastAsia="黑体" w:cs="黑体"/>
          <w:sz w:val="28"/>
          <w:szCs w:val="28"/>
        </w:rPr>
      </w:pPr>
      <w:r>
        <w:rPr>
          <w:rFonts w:hint="eastAsia" w:ascii="黑体" w:hAnsi="黑体" w:eastAsia="黑体" w:cs="黑体"/>
          <w:sz w:val="28"/>
          <w:szCs w:val="28"/>
        </w:rPr>
        <w:t>（二）智能制造系统解决方案项目信息表</w:t>
      </w:r>
    </w:p>
    <w:tbl>
      <w:tblPr>
        <w:tblStyle w:val="12"/>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82"/>
        <w:gridCol w:w="1391"/>
        <w:gridCol w:w="2113"/>
        <w:gridCol w:w="1650"/>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序号</w:t>
            </w:r>
          </w:p>
        </w:tc>
        <w:tc>
          <w:tcPr>
            <w:tcW w:w="2182"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项目名称</w:t>
            </w:r>
          </w:p>
        </w:tc>
        <w:tc>
          <w:tcPr>
            <w:tcW w:w="1391"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所属行业</w:t>
            </w:r>
          </w:p>
        </w:tc>
        <w:tc>
          <w:tcPr>
            <w:tcW w:w="2113"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客户</w:t>
            </w:r>
          </w:p>
        </w:tc>
        <w:tc>
          <w:tcPr>
            <w:tcW w:w="1650"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项目年月</w:t>
            </w:r>
          </w:p>
        </w:tc>
        <w:tc>
          <w:tcPr>
            <w:tcW w:w="1509"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1</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2</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3</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4</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2113" w:type="dxa"/>
            <w:vAlign w:val="center"/>
          </w:tcPr>
          <w:p>
            <w:pPr>
              <w:snapToGrid w:val="0"/>
              <w:spacing w:before="144" w:beforeLines="50"/>
              <w:jc w:val="center"/>
              <w:rPr>
                <w:rFonts w:ascii="宋体" w:hAnsi="宋体" w:cs="宋体"/>
                <w:sz w:val="24"/>
                <w:szCs w:val="24"/>
              </w:rPr>
            </w:pPr>
          </w:p>
        </w:tc>
        <w:tc>
          <w:tcPr>
            <w:tcW w:w="1650" w:type="dxa"/>
            <w:vAlign w:val="center"/>
          </w:tcPr>
          <w:p>
            <w:pPr>
              <w:snapToGrid w:val="0"/>
              <w:spacing w:before="144" w:beforeLines="50"/>
              <w:jc w:val="center"/>
              <w:rPr>
                <w:rFonts w:ascii="宋体" w:hAnsi="宋体" w:cs="宋体"/>
                <w:sz w:val="24"/>
                <w:szCs w:val="24"/>
              </w:rPr>
            </w:pPr>
          </w:p>
        </w:tc>
        <w:tc>
          <w:tcPr>
            <w:tcW w:w="1509" w:type="dxa"/>
            <w:vAlign w:val="center"/>
          </w:tcPr>
          <w:p>
            <w:pPr>
              <w:snapToGrid w:val="0"/>
              <w:spacing w:before="144" w:beforeLines="50"/>
              <w:jc w:val="center"/>
              <w:rPr>
                <w:rFonts w:ascii="宋体" w:hAnsi="宋体" w:cs="宋体"/>
                <w:sz w:val="24"/>
                <w:szCs w:val="24"/>
              </w:rPr>
            </w:pPr>
          </w:p>
        </w:tc>
      </w:tr>
    </w:tbl>
    <w:p>
      <w:pPr>
        <w:numPr>
          <w:ilvl w:val="0"/>
          <w:numId w:val="3"/>
        </w:numPr>
        <w:snapToGrid w:val="0"/>
        <w:spacing w:before="144" w:beforeLines="50" w:line="360" w:lineRule="auto"/>
        <w:rPr>
          <w:rFonts w:ascii="黑体" w:hAnsi="黑体" w:eastAsia="黑体" w:cs="黑体"/>
          <w:sz w:val="28"/>
          <w:szCs w:val="28"/>
        </w:rPr>
      </w:pPr>
      <w:r>
        <w:rPr>
          <w:rFonts w:hint="eastAsia" w:ascii="黑体" w:hAnsi="黑体" w:eastAsia="黑体" w:cs="黑体"/>
          <w:sz w:val="28"/>
          <w:szCs w:val="28"/>
        </w:rPr>
        <w:t>智能制造系统解决方案成功案例</w:t>
      </w:r>
    </w:p>
    <w:tbl>
      <w:tblPr>
        <w:tblStyle w:val="13"/>
        <w:tblW w:w="9650"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50" w:type="dxa"/>
          </w:tcPr>
          <w:p>
            <w:pPr>
              <w:numPr>
                <w:ilvl w:val="-1"/>
                <w:numId w:val="0"/>
              </w:numPr>
              <w:tabs>
                <w:tab w:val="left" w:pos="286"/>
              </w:tabs>
              <w:snapToGrid w:val="0"/>
              <w:spacing w:before="57" w:beforeLines="20"/>
              <w:jc w:val="left"/>
              <w:rPr>
                <w:rFonts w:hint="eastAsia" w:ascii="宋体" w:hAnsi="宋体" w:cs="宋体"/>
                <w:i/>
                <w:iCs/>
                <w:sz w:val="24"/>
                <w:szCs w:val="24"/>
                <w:lang w:val="en-US" w:eastAsia="zh-CN"/>
              </w:rPr>
            </w:pPr>
            <w:r>
              <w:rPr>
                <w:rFonts w:hint="eastAsia" w:ascii="宋体" w:hAnsi="宋体" w:cs="宋体"/>
                <w:i/>
                <w:iCs/>
                <w:sz w:val="24"/>
                <w:szCs w:val="24"/>
                <w:lang w:val="en-US" w:eastAsia="zh-CN"/>
              </w:rPr>
              <w:t>应提供3个及以上的成功案例材料。案例模板如下：</w:t>
            </w:r>
          </w:p>
          <w:p>
            <w:pPr>
              <w:numPr>
                <w:ilvl w:val="-1"/>
                <w:numId w:val="0"/>
              </w:numPr>
              <w:tabs>
                <w:tab w:val="left" w:pos="286"/>
              </w:tabs>
              <w:snapToGrid w:val="0"/>
              <w:spacing w:before="57" w:beforeLines="20"/>
              <w:jc w:val="left"/>
              <w:rPr>
                <w:rFonts w:hint="eastAsia" w:ascii="宋体" w:hAnsi="宋体" w:cs="宋体"/>
                <w:i w:val="0"/>
                <w:iCs w:val="0"/>
                <w:sz w:val="24"/>
                <w:szCs w:val="24"/>
                <w:lang w:val="en-US" w:eastAsia="zh-CN"/>
              </w:rPr>
            </w:pPr>
          </w:p>
          <w:p>
            <w:pPr>
              <w:numPr>
                <w:ilvl w:val="-1"/>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案例一：XXXX（案例名称）</w:t>
            </w:r>
          </w:p>
          <w:p>
            <w:pPr>
              <w:numPr>
                <w:ilvl w:val="0"/>
                <w:numId w:val="4"/>
              </w:numPr>
              <w:tabs>
                <w:tab w:val="left" w:pos="286"/>
              </w:tabs>
              <w:snapToGrid w:val="0"/>
              <w:spacing w:before="57" w:beforeLines="20"/>
              <w:ind w:left="425" w:hanging="425"/>
              <w:jc w:val="left"/>
              <w:rPr>
                <w:rFonts w:hint="eastAsia" w:ascii="宋体" w:hAnsi="宋体" w:cs="宋体"/>
                <w:i w:val="0"/>
                <w:iCs w:val="0"/>
                <w:sz w:val="24"/>
                <w:szCs w:val="24"/>
                <w:lang w:val="en-US" w:eastAsia="zh-CN"/>
              </w:rPr>
            </w:pPr>
            <w:r>
              <w:rPr>
                <w:rFonts w:hint="eastAsia" w:ascii="宋体" w:hAnsi="宋体" w:cs="宋体"/>
                <w:i w:val="0"/>
                <w:iCs w:val="0"/>
                <w:sz w:val="24"/>
                <w:szCs w:val="24"/>
                <w:lang w:val="en-US" w:eastAsia="zh-CN"/>
              </w:rPr>
              <w:t>案例背景（500字以内）</w:t>
            </w:r>
          </w:p>
          <w:p>
            <w:pPr>
              <w:numPr>
                <w:ilvl w:val="-1"/>
                <w:numId w:val="0"/>
              </w:numPr>
              <w:tabs>
                <w:tab w:val="left" w:pos="286"/>
              </w:tabs>
              <w:snapToGrid w:val="0"/>
              <w:spacing w:before="57" w:beforeLines="20"/>
              <w:ind w:left="0" w:firstLine="0"/>
              <w:jc w:val="left"/>
              <w:rPr>
                <w:rFonts w:hint="eastAsia" w:ascii="宋体" w:hAnsi="宋体" w:cs="宋体"/>
                <w:i w:val="0"/>
                <w:iCs w:val="0"/>
                <w:sz w:val="24"/>
                <w:szCs w:val="24"/>
                <w:lang w:val="en-US" w:eastAsia="zh-CN"/>
              </w:rPr>
            </w:pPr>
          </w:p>
          <w:p>
            <w:pPr>
              <w:numPr>
                <w:ilvl w:val="0"/>
                <w:numId w:val="4"/>
              </w:numPr>
              <w:tabs>
                <w:tab w:val="left" w:pos="286"/>
              </w:tabs>
              <w:snapToGrid w:val="0"/>
              <w:spacing w:before="57" w:beforeLines="20"/>
              <w:ind w:left="425" w:hanging="425"/>
              <w:jc w:val="left"/>
              <w:rPr>
                <w:rFonts w:hint="eastAsia" w:ascii="宋体" w:hAnsi="宋体" w:cs="宋体"/>
                <w:i w:val="0"/>
                <w:iCs w:val="0"/>
                <w:sz w:val="24"/>
                <w:szCs w:val="24"/>
                <w:lang w:val="en-US" w:eastAsia="zh-CN"/>
              </w:rPr>
            </w:pPr>
            <w:r>
              <w:rPr>
                <w:rFonts w:hint="eastAsia" w:ascii="宋体" w:hAnsi="宋体" w:cs="宋体"/>
                <w:i w:val="0"/>
                <w:iCs w:val="0"/>
                <w:sz w:val="24"/>
                <w:szCs w:val="24"/>
                <w:lang w:val="en-US" w:eastAsia="zh-CN"/>
              </w:rPr>
              <w:t>案例内容（不少于800字）</w:t>
            </w:r>
          </w:p>
          <w:p>
            <w:pPr>
              <w:numPr>
                <w:ilvl w:val="1"/>
                <w:numId w:val="4"/>
              </w:numPr>
              <w:tabs>
                <w:tab w:val="left" w:pos="286"/>
              </w:tabs>
              <w:snapToGrid w:val="0"/>
              <w:spacing w:before="59" w:beforeLines="20" w:afterLines="0"/>
              <w:ind w:left="737" w:hanging="454"/>
              <w:jc w:val="left"/>
              <w:rPr>
                <w:rFonts w:hint="eastAsia" w:ascii="宋体" w:hAnsi="宋体" w:cs="宋体"/>
                <w:i w:val="0"/>
                <w:iCs w:val="0"/>
                <w:sz w:val="24"/>
                <w:szCs w:val="24"/>
                <w:lang w:val="en-US" w:eastAsia="zh-CN"/>
              </w:rPr>
            </w:pPr>
            <w:r>
              <w:rPr>
                <w:rFonts w:hint="eastAsia" w:ascii="宋体" w:hAnsi="宋体" w:cs="宋体"/>
                <w:i w:val="0"/>
                <w:iCs w:val="0"/>
                <w:sz w:val="24"/>
                <w:szCs w:val="24"/>
                <w:lang w:val="en-US" w:eastAsia="zh-CN"/>
              </w:rPr>
              <w:t>项目咨询规划情况</w:t>
            </w:r>
          </w:p>
          <w:p>
            <w:pPr>
              <w:numPr>
                <w:ilvl w:val="0"/>
                <w:numId w:val="0"/>
              </w:numPr>
              <w:tabs>
                <w:tab w:val="left" w:pos="286"/>
              </w:tabs>
              <w:snapToGrid w:val="0"/>
              <w:spacing w:before="59" w:beforeLines="20" w:afterLines="0"/>
              <w:ind w:left="283" w:leftChars="0"/>
              <w:jc w:val="left"/>
              <w:rPr>
                <w:rFonts w:hint="eastAsia" w:ascii="宋体" w:hAnsi="宋体" w:cs="宋体"/>
                <w:i w:val="0"/>
                <w:iCs w:val="0"/>
                <w:sz w:val="24"/>
                <w:szCs w:val="24"/>
                <w:lang w:val="en-US" w:eastAsia="zh-CN"/>
              </w:rPr>
            </w:pPr>
            <w:r>
              <w:rPr>
                <w:rFonts w:hint="eastAsia" w:ascii="宋体" w:hAnsi="宋体" w:cs="宋体"/>
                <w:i/>
                <w:iCs/>
                <w:sz w:val="24"/>
                <w:szCs w:val="24"/>
                <w:lang w:val="en-US" w:eastAsia="zh-CN"/>
              </w:rPr>
              <w:t>（须按照《规范条件》第九条中相关要求进行说明）</w:t>
            </w:r>
          </w:p>
          <w:p>
            <w:pPr>
              <w:numPr>
                <w:ilvl w:val="-1"/>
                <w:numId w:val="0"/>
              </w:numPr>
              <w:tabs>
                <w:tab w:val="left" w:pos="286"/>
              </w:tabs>
              <w:snapToGrid w:val="0"/>
              <w:spacing w:before="59" w:beforeLines="20" w:afterLines="0"/>
              <w:ind w:left="283" w:firstLine="0"/>
              <w:jc w:val="left"/>
              <w:rPr>
                <w:rFonts w:hint="eastAsia" w:ascii="宋体" w:hAnsi="宋体" w:cs="宋体"/>
                <w:i w:val="0"/>
                <w:iCs w:val="0"/>
                <w:sz w:val="24"/>
                <w:szCs w:val="24"/>
                <w:lang w:val="en-US" w:eastAsia="zh-CN"/>
              </w:rPr>
            </w:pPr>
          </w:p>
          <w:p>
            <w:pPr>
              <w:numPr>
                <w:ilvl w:val="1"/>
                <w:numId w:val="4"/>
              </w:numPr>
              <w:tabs>
                <w:tab w:val="left" w:pos="286"/>
              </w:tabs>
              <w:snapToGrid w:val="0"/>
              <w:spacing w:before="59" w:beforeLines="20" w:afterLines="0"/>
              <w:ind w:left="737" w:hanging="454"/>
              <w:jc w:val="left"/>
              <w:rPr>
                <w:rFonts w:hint="eastAsia" w:ascii="宋体" w:hAnsi="宋体" w:cs="宋体"/>
                <w:i w:val="0"/>
                <w:iCs w:val="0"/>
                <w:sz w:val="24"/>
                <w:szCs w:val="24"/>
                <w:lang w:val="en-US" w:eastAsia="zh-CN"/>
              </w:rPr>
            </w:pPr>
            <w:r>
              <w:rPr>
                <w:rFonts w:hint="eastAsia" w:ascii="宋体" w:hAnsi="宋体" w:cs="宋体"/>
                <w:i w:val="0"/>
                <w:iCs w:val="0"/>
                <w:sz w:val="24"/>
                <w:szCs w:val="24"/>
                <w:lang w:val="en-US" w:eastAsia="zh-CN"/>
              </w:rPr>
              <w:t>项目总体设计情况</w:t>
            </w:r>
          </w:p>
          <w:p>
            <w:pPr>
              <w:numPr>
                <w:ilvl w:val="0"/>
                <w:numId w:val="0"/>
              </w:numPr>
              <w:tabs>
                <w:tab w:val="left" w:pos="286"/>
              </w:tabs>
              <w:snapToGrid w:val="0"/>
              <w:spacing w:before="59" w:beforeLines="20" w:afterLines="0"/>
              <w:ind w:left="283" w:leftChars="0"/>
              <w:jc w:val="left"/>
              <w:rPr>
                <w:rFonts w:hint="eastAsia" w:ascii="宋体" w:hAnsi="宋体" w:cs="宋体"/>
                <w:i w:val="0"/>
                <w:iCs w:val="0"/>
                <w:sz w:val="24"/>
                <w:szCs w:val="24"/>
                <w:lang w:val="en-US" w:eastAsia="zh-CN"/>
              </w:rPr>
            </w:pPr>
            <w:r>
              <w:rPr>
                <w:rFonts w:hint="eastAsia" w:ascii="宋体" w:hAnsi="宋体" w:cs="宋体"/>
                <w:i/>
                <w:iCs/>
                <w:sz w:val="24"/>
                <w:szCs w:val="24"/>
                <w:lang w:val="en-US" w:eastAsia="zh-CN"/>
              </w:rPr>
              <w:t>（须按照《规范条件》第十条中相关要求的进行说明）</w:t>
            </w:r>
          </w:p>
          <w:p>
            <w:pPr>
              <w:numPr>
                <w:ilvl w:val="-1"/>
                <w:numId w:val="0"/>
              </w:numPr>
              <w:tabs>
                <w:tab w:val="left" w:pos="286"/>
              </w:tabs>
              <w:snapToGrid w:val="0"/>
              <w:spacing w:before="59" w:beforeLines="20" w:afterLines="0"/>
              <w:ind w:left="283" w:firstLine="0"/>
              <w:jc w:val="left"/>
              <w:rPr>
                <w:rFonts w:hint="eastAsia" w:ascii="宋体" w:hAnsi="宋体" w:cs="宋体"/>
                <w:i w:val="0"/>
                <w:iCs w:val="0"/>
                <w:sz w:val="24"/>
                <w:szCs w:val="24"/>
                <w:lang w:val="en-US" w:eastAsia="zh-CN"/>
              </w:rPr>
            </w:pPr>
          </w:p>
          <w:p>
            <w:pPr>
              <w:numPr>
                <w:ilvl w:val="1"/>
                <w:numId w:val="4"/>
              </w:numPr>
              <w:tabs>
                <w:tab w:val="left" w:pos="286"/>
              </w:tabs>
              <w:snapToGrid w:val="0"/>
              <w:spacing w:before="59" w:beforeLines="20" w:afterLines="0"/>
              <w:ind w:left="737" w:hanging="454"/>
              <w:jc w:val="left"/>
              <w:rPr>
                <w:rFonts w:hint="eastAsia" w:ascii="宋体" w:hAnsi="宋体" w:cs="宋体"/>
                <w:i w:val="0"/>
                <w:iCs w:val="0"/>
                <w:sz w:val="24"/>
                <w:szCs w:val="24"/>
                <w:highlight w:val="none"/>
              </w:rPr>
            </w:pPr>
            <w:r>
              <w:rPr>
                <w:rFonts w:hint="eastAsia" w:ascii="宋体" w:hAnsi="宋体" w:cs="宋体"/>
                <w:i w:val="0"/>
                <w:iCs w:val="0"/>
                <w:sz w:val="24"/>
                <w:szCs w:val="24"/>
                <w:lang w:val="en-US" w:eastAsia="zh-CN"/>
              </w:rPr>
              <w:t>项目实施情况</w:t>
            </w:r>
          </w:p>
          <w:p>
            <w:pPr>
              <w:numPr>
                <w:ilvl w:val="0"/>
                <w:numId w:val="0"/>
              </w:numPr>
              <w:tabs>
                <w:tab w:val="left" w:pos="286"/>
              </w:tabs>
              <w:snapToGrid w:val="0"/>
              <w:spacing w:before="59" w:beforeLines="20" w:afterLines="0"/>
              <w:ind w:left="283" w:leftChars="0"/>
              <w:jc w:val="left"/>
              <w:rPr>
                <w:rFonts w:hint="eastAsia" w:ascii="宋体" w:hAnsi="宋体" w:cs="宋体"/>
                <w:i w:val="0"/>
                <w:iCs w:val="0"/>
                <w:sz w:val="24"/>
                <w:szCs w:val="24"/>
                <w:highlight w:val="none"/>
              </w:rPr>
            </w:pPr>
            <w:r>
              <w:rPr>
                <w:rFonts w:hint="eastAsia" w:ascii="宋体" w:hAnsi="宋体" w:cs="宋体"/>
                <w:i/>
                <w:iCs/>
                <w:sz w:val="24"/>
                <w:szCs w:val="24"/>
                <w:lang w:val="en-US" w:eastAsia="zh-CN"/>
              </w:rPr>
              <w:t>（须按照《规范条件》第十一条中相关要求的进行说明）</w:t>
            </w:r>
          </w:p>
          <w:p>
            <w:pPr>
              <w:numPr>
                <w:ilvl w:val="-1"/>
                <w:numId w:val="0"/>
              </w:numPr>
              <w:tabs>
                <w:tab w:val="left" w:pos="286"/>
              </w:tabs>
              <w:snapToGrid w:val="0"/>
              <w:spacing w:before="59" w:beforeLines="20" w:afterLines="0"/>
              <w:ind w:left="283" w:firstLine="0"/>
              <w:jc w:val="left"/>
              <w:rPr>
                <w:rFonts w:hint="eastAsia" w:ascii="宋体" w:hAnsi="宋体" w:cs="宋体"/>
                <w:i w:val="0"/>
                <w:iCs w:val="0"/>
                <w:sz w:val="24"/>
                <w:szCs w:val="24"/>
                <w:highlight w:val="none"/>
              </w:rPr>
            </w:pPr>
          </w:p>
          <w:p>
            <w:pPr>
              <w:numPr>
                <w:ilvl w:val="1"/>
                <w:numId w:val="4"/>
              </w:numPr>
              <w:tabs>
                <w:tab w:val="left" w:pos="286"/>
              </w:tabs>
              <w:snapToGrid w:val="0"/>
              <w:spacing w:before="59" w:beforeLines="20" w:afterLines="0"/>
              <w:ind w:left="737" w:hanging="454"/>
              <w:jc w:val="left"/>
              <w:rPr>
                <w:rFonts w:hint="eastAsia" w:ascii="宋体" w:hAnsi="宋体" w:cs="宋体"/>
                <w:i w:val="0"/>
                <w:iCs w:val="0"/>
                <w:sz w:val="24"/>
                <w:szCs w:val="24"/>
                <w:highlight w:val="none"/>
              </w:rPr>
            </w:pPr>
            <w:r>
              <w:rPr>
                <w:rFonts w:hint="eastAsia" w:ascii="宋体" w:hAnsi="宋体" w:cs="宋体"/>
                <w:i w:val="0"/>
                <w:iCs w:val="0"/>
                <w:sz w:val="24"/>
                <w:szCs w:val="24"/>
                <w:lang w:val="en-US" w:eastAsia="zh-CN"/>
              </w:rPr>
              <w:t>项目交付及售后情况</w:t>
            </w:r>
          </w:p>
          <w:p>
            <w:pPr>
              <w:numPr>
                <w:ilvl w:val="0"/>
                <w:numId w:val="0"/>
              </w:numPr>
              <w:tabs>
                <w:tab w:val="left" w:pos="286"/>
              </w:tabs>
              <w:snapToGrid w:val="0"/>
              <w:spacing w:before="59" w:beforeLines="20" w:afterLines="0"/>
              <w:ind w:left="283" w:leftChars="0"/>
              <w:jc w:val="left"/>
              <w:rPr>
                <w:rFonts w:hint="eastAsia" w:ascii="宋体" w:hAnsi="宋体" w:cs="宋体"/>
                <w:i w:val="0"/>
                <w:iCs w:val="0"/>
                <w:sz w:val="24"/>
                <w:szCs w:val="24"/>
                <w:highlight w:val="none"/>
              </w:rPr>
            </w:pPr>
            <w:r>
              <w:rPr>
                <w:rFonts w:hint="eastAsia" w:ascii="宋体" w:hAnsi="宋体" w:cs="宋体"/>
                <w:i/>
                <w:iCs/>
                <w:sz w:val="24"/>
                <w:szCs w:val="24"/>
                <w:lang w:val="en-US" w:eastAsia="zh-CN"/>
              </w:rPr>
              <w:t>（须按照《规范条件》第十二、十三条中相关要求的进行说明）</w:t>
            </w:r>
          </w:p>
          <w:p>
            <w:pPr>
              <w:numPr>
                <w:ilvl w:val="-1"/>
                <w:numId w:val="0"/>
              </w:numPr>
              <w:tabs>
                <w:tab w:val="left" w:pos="286"/>
              </w:tabs>
              <w:snapToGrid w:val="0"/>
              <w:spacing w:before="59" w:beforeLines="20" w:afterLines="0"/>
              <w:ind w:left="283" w:firstLine="0"/>
              <w:jc w:val="left"/>
              <w:rPr>
                <w:rFonts w:hint="eastAsia" w:ascii="宋体" w:hAnsi="宋体" w:cs="宋体"/>
                <w:i/>
                <w:iCs/>
                <w:sz w:val="24"/>
                <w:szCs w:val="24"/>
                <w:lang w:val="en-US" w:eastAsia="zh-CN"/>
              </w:rPr>
            </w:pPr>
          </w:p>
          <w:p>
            <w:pPr>
              <w:numPr>
                <w:ilvl w:val="0"/>
                <w:numId w:val="4"/>
              </w:numPr>
              <w:tabs>
                <w:tab w:val="left" w:pos="286"/>
              </w:tabs>
              <w:snapToGrid w:val="0"/>
              <w:spacing w:before="59" w:beforeLines="20" w:afterLines="0"/>
              <w:ind w:left="425" w:hanging="425"/>
              <w:jc w:val="left"/>
              <w:rPr>
                <w:rFonts w:ascii="宋体" w:hAnsi="宋体" w:cs="宋体"/>
                <w:sz w:val="24"/>
                <w:szCs w:val="24"/>
              </w:rPr>
            </w:pPr>
            <w:r>
              <w:rPr>
                <w:rFonts w:hint="eastAsia" w:ascii="宋体" w:hAnsi="宋体" w:cs="宋体"/>
                <w:i w:val="0"/>
                <w:iCs w:val="0"/>
                <w:sz w:val="24"/>
                <w:szCs w:val="24"/>
              </w:rPr>
              <w:t>案例效果</w:t>
            </w:r>
            <w:r>
              <w:rPr>
                <w:rFonts w:hint="eastAsia" w:ascii="宋体" w:hAnsi="宋体" w:cs="宋体"/>
                <w:i w:val="0"/>
                <w:iCs w:val="0"/>
                <w:sz w:val="24"/>
                <w:szCs w:val="24"/>
                <w:lang w:val="en-US" w:eastAsia="zh-CN"/>
              </w:rPr>
              <w:t>（500字以内）</w:t>
            </w:r>
          </w:p>
          <w:p>
            <w:pPr>
              <w:numPr>
                <w:ilvl w:val="0"/>
                <w:numId w:val="0"/>
              </w:numPr>
              <w:tabs>
                <w:tab w:val="left" w:pos="286"/>
              </w:tabs>
              <w:snapToGrid w:val="0"/>
              <w:spacing w:before="59" w:beforeLines="20" w:afterLines="0"/>
              <w:ind w:leftChars="0"/>
              <w:jc w:val="left"/>
              <w:rPr>
                <w:rFonts w:hint="eastAsia" w:ascii="宋体" w:hAnsi="宋体" w:eastAsia="宋体" w:cs="宋体"/>
                <w:sz w:val="24"/>
                <w:szCs w:val="24"/>
                <w:lang w:val="en-US" w:eastAsia="zh-CN"/>
              </w:rPr>
            </w:pPr>
            <w:r>
              <w:rPr>
                <w:rFonts w:hint="eastAsia" w:ascii="宋体" w:hAnsi="宋体" w:cs="宋体"/>
                <w:i/>
                <w:iCs/>
                <w:sz w:val="24"/>
                <w:szCs w:val="24"/>
                <w:highlight w:val="none"/>
              </w:rPr>
              <w:t>(</w:t>
            </w:r>
            <w:r>
              <w:rPr>
                <w:rFonts w:hint="eastAsia" w:ascii="宋体" w:hAnsi="宋体" w:cs="宋体"/>
                <w:i/>
                <w:iCs/>
                <w:sz w:val="24"/>
                <w:szCs w:val="24"/>
                <w:highlight w:val="none"/>
                <w:lang w:val="en-US" w:eastAsia="zh-CN"/>
              </w:rPr>
              <w:t>应包括项目实施后</w:t>
            </w:r>
            <w:r>
              <w:rPr>
                <w:rFonts w:hint="eastAsia" w:ascii="宋体" w:hAnsi="宋体" w:cs="宋体"/>
                <w:i/>
                <w:iCs/>
                <w:sz w:val="24"/>
                <w:szCs w:val="24"/>
                <w:highlight w:val="none"/>
              </w:rPr>
              <w:t>对质量、交期、成本、效率等通用指标</w:t>
            </w:r>
            <w:r>
              <w:rPr>
                <w:rFonts w:hint="eastAsia" w:ascii="宋体" w:hAnsi="宋体" w:cs="宋体"/>
                <w:i/>
                <w:iCs/>
                <w:sz w:val="24"/>
                <w:szCs w:val="24"/>
                <w:highlight w:val="none"/>
                <w:lang w:val="en-US" w:eastAsia="zh-CN"/>
              </w:rPr>
              <w:t>以及</w:t>
            </w:r>
            <w:r>
              <w:rPr>
                <w:rFonts w:hint="eastAsia" w:ascii="宋体" w:hAnsi="宋体" w:cs="宋体"/>
                <w:i/>
                <w:iCs/>
                <w:sz w:val="24"/>
                <w:szCs w:val="24"/>
                <w:highlight w:val="none"/>
              </w:rPr>
              <w:t>案例所处行业关注的核心</w:t>
            </w:r>
            <w:r>
              <w:rPr>
                <w:rFonts w:hint="eastAsia" w:ascii="宋体" w:hAnsi="宋体" w:cs="宋体"/>
                <w:i/>
                <w:iCs/>
                <w:sz w:val="24"/>
                <w:szCs w:val="24"/>
                <w:highlight w:val="none"/>
                <w:lang w:val="en-US" w:eastAsia="zh-CN"/>
              </w:rPr>
              <w:t>指标</w:t>
            </w:r>
            <w:r>
              <w:rPr>
                <w:rFonts w:hint="eastAsia" w:ascii="宋体" w:hAnsi="宋体" w:cs="宋体"/>
                <w:i/>
                <w:iCs/>
                <w:sz w:val="24"/>
                <w:szCs w:val="24"/>
                <w:highlight w:val="none"/>
              </w:rPr>
              <w:t>的提升情况，并说明核心指标提升是通过改善哪些制造环节或关键要素实现的</w:t>
            </w:r>
            <w:r>
              <w:rPr>
                <w:rFonts w:hint="eastAsia" w:ascii="宋体" w:hAnsi="宋体" w:cs="宋体"/>
                <w:i/>
                <w:iCs/>
                <w:sz w:val="24"/>
                <w:szCs w:val="24"/>
              </w:rPr>
              <w:t>。</w:t>
            </w:r>
            <w:r>
              <w:rPr>
                <w:rFonts w:hint="eastAsia" w:ascii="宋体" w:hAnsi="宋体" w:cs="宋体"/>
                <w:i/>
                <w:iCs/>
                <w:sz w:val="24"/>
                <w:szCs w:val="24"/>
                <w:lang w:val="en-US" w:eastAsia="zh-CN"/>
              </w:rPr>
              <w:t>)</w:t>
            </w:r>
          </w:p>
          <w:p>
            <w:pPr>
              <w:numPr>
                <w:ilvl w:val="0"/>
                <w:numId w:val="0"/>
              </w:numPr>
              <w:tabs>
                <w:tab w:val="left" w:pos="286"/>
              </w:tabs>
              <w:snapToGrid w:val="0"/>
              <w:spacing w:before="59" w:beforeLines="20" w:afterLines="0"/>
              <w:ind w:leftChars="0"/>
              <w:jc w:val="left"/>
              <w:rPr>
                <w:rFonts w:ascii="宋体" w:hAnsi="宋体" w:cs="宋体"/>
                <w:sz w:val="24"/>
                <w:szCs w:val="24"/>
              </w:rPr>
            </w:pPr>
          </w:p>
          <w:p>
            <w:pPr>
              <w:numPr>
                <w:ilvl w:val="0"/>
                <w:numId w:val="0"/>
              </w:numPr>
              <w:tabs>
                <w:tab w:val="left" w:pos="286"/>
              </w:tabs>
              <w:snapToGrid w:val="0"/>
              <w:spacing w:before="59" w:beforeLines="20" w:afterLines="0"/>
              <w:ind w:leftChars="0"/>
              <w:jc w:val="left"/>
              <w:rPr>
                <w:rFonts w:ascii="宋体" w:hAnsi="宋体" w:cs="宋体"/>
                <w:sz w:val="24"/>
                <w:szCs w:val="24"/>
              </w:rPr>
            </w:pPr>
          </w:p>
          <w:p>
            <w:pPr>
              <w:numPr>
                <w:ilvl w:val="0"/>
                <w:numId w:val="0"/>
              </w:numPr>
              <w:tabs>
                <w:tab w:val="left" w:pos="286"/>
              </w:tabs>
              <w:snapToGrid w:val="0"/>
              <w:spacing w:before="59" w:beforeLines="20" w:afterLines="0"/>
              <w:ind w:leftChars="0"/>
              <w:jc w:val="left"/>
              <w:rPr>
                <w:rFonts w:ascii="宋体" w:hAnsi="宋体" w:cs="宋体"/>
                <w:sz w:val="24"/>
                <w:szCs w:val="24"/>
              </w:rPr>
            </w:pPr>
          </w:p>
          <w:p>
            <w:pPr>
              <w:numPr>
                <w:ilvl w:val="-1"/>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案例二：XXXX（案例名称）</w:t>
            </w:r>
          </w:p>
          <w:p>
            <w:pPr>
              <w:snapToGrid w:val="0"/>
              <w:spacing w:before="144" w:beforeLines="50"/>
              <w:rPr>
                <w:rFonts w:hint="eastAsia" w:ascii="宋体" w:hAnsi="宋体" w:cs="宋体"/>
                <w:sz w:val="24"/>
                <w:szCs w:val="24"/>
                <w:lang w:eastAsia="zh-CN"/>
              </w:rPr>
            </w:pPr>
          </w:p>
          <w:p>
            <w:pPr>
              <w:snapToGrid w:val="0"/>
              <w:spacing w:before="144" w:beforeLines="50"/>
              <w:rPr>
                <w:rFonts w:hint="eastAsia" w:ascii="宋体" w:hAnsi="宋体" w:cs="宋体"/>
                <w:sz w:val="24"/>
                <w:szCs w:val="24"/>
                <w:lang w:eastAsia="zh-CN"/>
              </w:rPr>
            </w:pPr>
          </w:p>
          <w:p>
            <w:pPr>
              <w:numPr>
                <w:ilvl w:val="-1"/>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案例三：XXXX（案例名称）</w:t>
            </w:r>
          </w:p>
          <w:p>
            <w:pPr>
              <w:snapToGrid w:val="0"/>
              <w:spacing w:before="144" w:beforeLines="50"/>
              <w:rPr>
                <w:rFonts w:hint="eastAsia" w:ascii="宋体" w:hAnsi="宋体" w:cs="宋体"/>
                <w:sz w:val="24"/>
                <w:szCs w:val="24"/>
                <w:lang w:eastAsia="zh-CN"/>
              </w:rPr>
            </w:pPr>
          </w:p>
          <w:p>
            <w:pPr>
              <w:snapToGrid w:val="0"/>
              <w:spacing w:before="144" w:beforeLines="50"/>
              <w:rPr>
                <w:rFonts w:hint="eastAsia" w:ascii="宋体" w:hAnsi="宋体" w:cs="宋体"/>
                <w:sz w:val="24"/>
                <w:szCs w:val="24"/>
                <w:lang w:eastAsia="zh-CN"/>
              </w:rPr>
            </w:pPr>
          </w:p>
          <w:p>
            <w:pPr>
              <w:snapToGrid w:val="0"/>
              <w:spacing w:before="144" w:beforeLines="50"/>
              <w:rPr>
                <w:rFonts w:hint="eastAsia" w:ascii="宋体" w:hAnsi="宋体" w:eastAsia="宋体" w:cs="宋体"/>
                <w:sz w:val="24"/>
                <w:szCs w:val="24"/>
                <w:lang w:eastAsia="zh-CN"/>
              </w:rPr>
            </w:pPr>
            <w:r>
              <w:rPr>
                <w:rFonts w:hint="eastAsia" w:ascii="宋体" w:hAnsi="宋体" w:cs="宋体"/>
                <w:sz w:val="24"/>
                <w:szCs w:val="24"/>
                <w:lang w:eastAsia="zh-CN"/>
              </w:rPr>
              <w:t>……</w:t>
            </w:r>
          </w:p>
          <w:p>
            <w:pPr>
              <w:snapToGrid w:val="0"/>
              <w:spacing w:before="144" w:beforeLines="50"/>
              <w:rPr>
                <w:rFonts w:ascii="宋体" w:hAnsi="宋体" w:cs="宋体"/>
                <w:sz w:val="24"/>
                <w:szCs w:val="24"/>
              </w:rPr>
            </w:pPr>
          </w:p>
        </w:tc>
      </w:tr>
    </w:tbl>
    <w:p>
      <w:pPr>
        <w:snapToGrid w:val="0"/>
        <w:spacing w:before="144" w:beforeLines="50"/>
        <w:rPr>
          <w:rFonts w:ascii="黑体" w:hAnsi="黑体" w:eastAsia="黑体" w:cs="黑体"/>
          <w:sz w:val="28"/>
          <w:szCs w:val="28"/>
        </w:rPr>
      </w:pPr>
      <w:r>
        <w:rPr>
          <w:rFonts w:hint="eastAsia" w:ascii="黑体" w:hAnsi="黑体" w:eastAsia="黑体" w:cs="黑体"/>
          <w:sz w:val="28"/>
          <w:szCs w:val="28"/>
        </w:rPr>
        <w:t>三、研发创新能力</w:t>
      </w:r>
    </w:p>
    <w:p>
      <w:pPr>
        <w:snapToGrid w:val="0"/>
        <w:spacing w:before="144" w:beforeLines="50"/>
        <w:rPr>
          <w:rFonts w:ascii="黑体" w:hAnsi="黑体" w:eastAsia="黑体" w:cs="黑体"/>
          <w:sz w:val="28"/>
          <w:szCs w:val="28"/>
        </w:rPr>
      </w:pPr>
      <w:r>
        <w:rPr>
          <w:rFonts w:hint="eastAsia" w:ascii="黑体" w:hAnsi="黑体" w:eastAsia="黑体" w:cs="黑体"/>
          <w:sz w:val="28"/>
          <w:szCs w:val="28"/>
        </w:rPr>
        <w:t>（一）授权专利情况</w:t>
      </w:r>
    </w:p>
    <w:tbl>
      <w:tblPr>
        <w:tblStyle w:val="12"/>
        <w:tblW w:w="9660" w:type="dxa"/>
        <w:tblInd w:w="-290" w:type="dxa"/>
        <w:tblLayout w:type="fixed"/>
        <w:tblCellMar>
          <w:top w:w="0" w:type="dxa"/>
          <w:left w:w="108" w:type="dxa"/>
          <w:bottom w:w="0" w:type="dxa"/>
          <w:right w:w="108" w:type="dxa"/>
        </w:tblCellMar>
      </w:tblPr>
      <w:tblGrid>
        <w:gridCol w:w="1951"/>
        <w:gridCol w:w="1686"/>
        <w:gridCol w:w="1436"/>
        <w:gridCol w:w="1613"/>
        <w:gridCol w:w="2974"/>
      </w:tblGrid>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认定时间</w:t>
            </w:r>
          </w:p>
        </w:tc>
        <w:tc>
          <w:tcPr>
            <w:tcW w:w="1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专利名称</w:t>
            </w:r>
          </w:p>
        </w:tc>
        <w:tc>
          <w:tcPr>
            <w:tcW w:w="1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国家级/省级</w:t>
            </w:r>
          </w:p>
        </w:tc>
        <w:tc>
          <w:tcPr>
            <w:tcW w:w="16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认定部门</w:t>
            </w:r>
          </w:p>
        </w:tc>
        <w:tc>
          <w:tcPr>
            <w:tcW w:w="29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实际应用情况说明</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napToGrid w:val="0"/>
        <w:spacing w:before="144" w:beforeLines="50"/>
        <w:rPr>
          <w:rFonts w:ascii="黑体" w:hAnsi="黑体" w:eastAsia="黑体" w:cs="黑体"/>
          <w:sz w:val="28"/>
          <w:szCs w:val="28"/>
        </w:rPr>
      </w:pPr>
      <w:r>
        <w:rPr>
          <w:rFonts w:hint="eastAsia" w:ascii="黑体" w:hAnsi="黑体" w:eastAsia="黑体" w:cs="黑体"/>
          <w:sz w:val="28"/>
          <w:szCs w:val="28"/>
        </w:rPr>
        <w:t>（二）授权软件著作权</w:t>
      </w:r>
    </w:p>
    <w:tbl>
      <w:tblPr>
        <w:tblStyle w:val="12"/>
        <w:tblW w:w="9660" w:type="dxa"/>
        <w:tblInd w:w="-290" w:type="dxa"/>
        <w:tblLayout w:type="fixed"/>
        <w:tblCellMar>
          <w:top w:w="0" w:type="dxa"/>
          <w:left w:w="108" w:type="dxa"/>
          <w:bottom w:w="0" w:type="dxa"/>
          <w:right w:w="108" w:type="dxa"/>
        </w:tblCellMar>
      </w:tblPr>
      <w:tblGrid>
        <w:gridCol w:w="1951"/>
        <w:gridCol w:w="1686"/>
        <w:gridCol w:w="1436"/>
        <w:gridCol w:w="1613"/>
        <w:gridCol w:w="2974"/>
      </w:tblGrid>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认定时间</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专利名称</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国家级/省级</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认定部门</w:t>
            </w:r>
          </w:p>
        </w:tc>
        <w:tc>
          <w:tcPr>
            <w:tcW w:w="29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实际应用情况说明</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napToGrid w:val="0"/>
        <w:spacing w:before="144" w:beforeLines="50"/>
        <w:rPr>
          <w:rFonts w:ascii="宋体" w:hAnsi="宋体" w:cs="宋体"/>
          <w:sz w:val="24"/>
          <w:szCs w:val="24"/>
        </w:rPr>
      </w:pPr>
    </w:p>
    <w:p>
      <w:pPr>
        <w:snapToGrid w:val="0"/>
        <w:spacing w:before="144" w:beforeLines="50" w:after="144" w:afterLines="50"/>
        <w:jc w:val="left"/>
        <w:rPr>
          <w:rFonts w:ascii="黑体" w:hAnsi="黑体" w:eastAsia="黑体" w:cs="黑体"/>
          <w:sz w:val="28"/>
          <w:szCs w:val="28"/>
        </w:rPr>
      </w:pPr>
      <w:r>
        <w:rPr>
          <w:rFonts w:hint="eastAsia" w:ascii="黑体" w:hAnsi="黑体" w:eastAsia="黑体" w:cs="黑体"/>
          <w:sz w:val="28"/>
          <w:szCs w:val="28"/>
        </w:rPr>
        <w:t>四、相关附件</w:t>
      </w:r>
    </w:p>
    <w:p>
      <w:pPr>
        <w:snapToGrid w:val="0"/>
        <w:spacing w:before="144" w:beforeLines="50"/>
        <w:rPr>
          <w:rFonts w:ascii="宋体" w:hAnsi="宋体" w:cs="宋体"/>
          <w:sz w:val="24"/>
          <w:szCs w:val="24"/>
        </w:rPr>
      </w:pPr>
      <w:r>
        <w:rPr>
          <w:rFonts w:hint="eastAsia" w:ascii="宋体" w:hAnsi="宋体" w:cs="宋体"/>
          <w:sz w:val="24"/>
          <w:szCs w:val="24"/>
        </w:rPr>
        <w:t>（一）已实施“三证合一”或“五证合一”的申报</w:t>
      </w:r>
      <w:r>
        <w:rPr>
          <w:rFonts w:hint="eastAsia" w:ascii="宋体" w:hAnsi="宋体" w:cs="宋体"/>
          <w:sz w:val="24"/>
          <w:szCs w:val="24"/>
          <w:lang w:eastAsia="zh-CN"/>
        </w:rPr>
        <w:t>单位</w:t>
      </w:r>
      <w:r>
        <w:rPr>
          <w:rFonts w:hint="eastAsia" w:ascii="宋体" w:hAnsi="宋体" w:cs="宋体"/>
          <w:sz w:val="24"/>
          <w:szCs w:val="24"/>
        </w:rPr>
        <w:t>提供：营业执照（或事业单位法人证书），未实施“三证合一”或“五证合一”的申报单位提供：营业执照（或事业单位法人证书）、组织机构代码证、税务登记证；</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highlight w:val="none"/>
        </w:rPr>
      </w:pPr>
      <w:r>
        <w:rPr>
          <w:rFonts w:hint="eastAsia" w:ascii="宋体" w:hAnsi="宋体" w:cs="宋体"/>
          <w:sz w:val="24"/>
          <w:szCs w:val="24"/>
          <w:highlight w:val="none"/>
        </w:rPr>
        <w:t>（二）申报</w:t>
      </w:r>
      <w:r>
        <w:rPr>
          <w:rFonts w:hint="eastAsia" w:ascii="宋体" w:hAnsi="宋体" w:cs="宋体"/>
          <w:sz w:val="24"/>
          <w:szCs w:val="24"/>
          <w:highlight w:val="none"/>
          <w:lang w:eastAsia="zh-CN"/>
        </w:rPr>
        <w:t>企业</w:t>
      </w:r>
      <w:r>
        <w:rPr>
          <w:rFonts w:hint="eastAsia" w:ascii="宋体" w:hAnsi="宋体" w:cs="宋体"/>
          <w:sz w:val="24"/>
          <w:szCs w:val="24"/>
          <w:highlight w:val="none"/>
        </w:rPr>
        <w:t>201</w:t>
      </w:r>
      <w:r>
        <w:rPr>
          <w:rFonts w:hint="eastAsia" w:ascii="宋体" w:hAnsi="宋体" w:cs="宋体"/>
          <w:sz w:val="24"/>
          <w:szCs w:val="24"/>
          <w:highlight w:val="none"/>
          <w:lang w:val="en-US" w:eastAsia="zh-CN"/>
        </w:rPr>
        <w:t>6</w:t>
      </w:r>
      <w:r>
        <w:rPr>
          <w:rFonts w:hint="eastAsia" w:ascii="宋体" w:hAnsi="宋体" w:cs="宋体"/>
          <w:sz w:val="24"/>
          <w:szCs w:val="24"/>
          <w:highlight w:val="none"/>
        </w:rPr>
        <w:t>年～201</w:t>
      </w:r>
      <w:r>
        <w:rPr>
          <w:rFonts w:hint="eastAsia" w:ascii="宋体" w:hAnsi="宋体" w:cs="宋体"/>
          <w:sz w:val="24"/>
          <w:szCs w:val="24"/>
          <w:highlight w:val="none"/>
          <w:lang w:val="en-US" w:eastAsia="zh-CN"/>
        </w:rPr>
        <w:t>7</w:t>
      </w:r>
      <w:r>
        <w:rPr>
          <w:rFonts w:hint="eastAsia" w:ascii="宋体" w:hAnsi="宋体" w:cs="宋体"/>
          <w:sz w:val="24"/>
          <w:szCs w:val="24"/>
          <w:highlight w:val="none"/>
        </w:rPr>
        <w:t>年经审计的财务报告；</w:t>
      </w:r>
    </w:p>
    <w:p>
      <w:pPr>
        <w:snapToGrid w:val="0"/>
        <w:spacing w:before="144" w:beforeLines="50"/>
        <w:rPr>
          <w:rFonts w:ascii="宋体" w:hAnsi="宋体" w:cs="宋体"/>
          <w:sz w:val="24"/>
          <w:szCs w:val="24"/>
          <w:highlight w:val="none"/>
        </w:rPr>
      </w:pPr>
    </w:p>
    <w:p>
      <w:pPr>
        <w:snapToGrid w:val="0"/>
        <w:spacing w:before="144" w:beforeLines="50"/>
        <w:rPr>
          <w:rFonts w:ascii="宋体" w:hAnsi="宋体" w:cs="宋体"/>
          <w:sz w:val="24"/>
          <w:szCs w:val="24"/>
          <w:highlight w:val="none"/>
        </w:rPr>
      </w:pPr>
      <w:r>
        <w:rPr>
          <w:rFonts w:hint="eastAsia" w:ascii="宋体" w:hAnsi="宋体" w:cs="宋体"/>
          <w:sz w:val="24"/>
          <w:szCs w:val="24"/>
          <w:highlight w:val="none"/>
        </w:rPr>
        <w:t>（三）申报</w:t>
      </w:r>
      <w:r>
        <w:rPr>
          <w:rFonts w:hint="eastAsia" w:ascii="宋体" w:hAnsi="宋体" w:cs="宋体"/>
          <w:sz w:val="24"/>
          <w:szCs w:val="24"/>
          <w:highlight w:val="none"/>
          <w:lang w:eastAsia="zh-CN"/>
        </w:rPr>
        <w:t>企业</w:t>
      </w:r>
      <w:r>
        <w:rPr>
          <w:rFonts w:hint="eastAsia" w:ascii="宋体" w:hAnsi="宋体" w:cs="宋体"/>
          <w:sz w:val="24"/>
          <w:szCs w:val="24"/>
          <w:highlight w:val="none"/>
        </w:rPr>
        <w:t>具有的相关资质认证证书；</w:t>
      </w:r>
    </w:p>
    <w:p>
      <w:pPr>
        <w:snapToGrid w:val="0"/>
        <w:spacing w:before="144" w:beforeLines="50"/>
        <w:rPr>
          <w:rFonts w:ascii="宋体" w:hAnsi="宋体" w:cs="宋体"/>
          <w:sz w:val="24"/>
          <w:szCs w:val="24"/>
          <w:highlight w:val="none"/>
        </w:rPr>
      </w:pPr>
    </w:p>
    <w:p>
      <w:pPr>
        <w:snapToGrid w:val="0"/>
        <w:spacing w:before="144" w:beforeLines="50"/>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四</w:t>
      </w:r>
      <w:r>
        <w:rPr>
          <w:rFonts w:hint="eastAsia" w:ascii="宋体" w:hAnsi="宋体" w:cs="宋体"/>
          <w:sz w:val="24"/>
          <w:szCs w:val="24"/>
          <w:highlight w:val="none"/>
          <w:lang w:eastAsia="zh-CN"/>
        </w:rPr>
        <w:t>）</w:t>
      </w:r>
      <w:r>
        <w:rPr>
          <w:rFonts w:hint="eastAsia" w:ascii="宋体" w:hAnsi="宋体" w:cs="宋体"/>
          <w:sz w:val="24"/>
          <w:szCs w:val="24"/>
          <w:highlight w:val="none"/>
        </w:rPr>
        <w:t>智能制造系统解决方案</w:t>
      </w:r>
      <w:r>
        <w:rPr>
          <w:rFonts w:hint="eastAsia" w:ascii="宋体" w:hAnsi="宋体" w:cs="宋体"/>
          <w:sz w:val="24"/>
          <w:szCs w:val="24"/>
          <w:highlight w:val="none"/>
          <w:lang w:val="en-US" w:eastAsia="zh-CN"/>
        </w:rPr>
        <w:t>相关人员信息表及</w:t>
      </w:r>
      <w:r>
        <w:rPr>
          <w:rFonts w:hint="eastAsia" w:ascii="宋体" w:hAnsi="宋体" w:cs="宋体"/>
          <w:sz w:val="24"/>
          <w:szCs w:val="24"/>
          <w:highlight w:val="none"/>
        </w:rPr>
        <w:t>参与方案的证明材料</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含咨询规划、项目实施、研发人员等</w:t>
      </w:r>
      <w:r>
        <w:rPr>
          <w:rFonts w:hint="eastAsia" w:ascii="宋体" w:hAnsi="宋体" w:cs="宋体"/>
          <w:sz w:val="24"/>
          <w:szCs w:val="24"/>
          <w:highlight w:val="none"/>
          <w:lang w:eastAsia="zh-CN"/>
        </w:rPr>
        <w:t>）</w:t>
      </w:r>
    </w:p>
    <w:p>
      <w:pPr>
        <w:snapToGrid w:val="0"/>
        <w:spacing w:before="144" w:beforeLines="50"/>
        <w:rPr>
          <w:rFonts w:hint="eastAsia" w:ascii="宋体" w:hAnsi="宋体" w:cs="宋体"/>
          <w:sz w:val="24"/>
          <w:szCs w:val="24"/>
          <w:highlight w:val="none"/>
        </w:rPr>
      </w:pPr>
    </w:p>
    <w:p>
      <w:pPr>
        <w:snapToGrid w:val="0"/>
        <w:spacing w:before="144" w:beforeLines="50"/>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五</w:t>
      </w:r>
      <w:r>
        <w:rPr>
          <w:rFonts w:hint="eastAsia" w:ascii="宋体" w:hAnsi="宋体" w:cs="宋体"/>
          <w:sz w:val="24"/>
          <w:szCs w:val="24"/>
          <w:highlight w:val="none"/>
        </w:rPr>
        <w:t>）已获授权的智能制造系统解决方案领域专利、计算机软件著作权复印件；</w:t>
      </w:r>
    </w:p>
    <w:p>
      <w:pPr>
        <w:snapToGrid w:val="0"/>
        <w:spacing w:before="144" w:beforeLines="50"/>
        <w:rPr>
          <w:rFonts w:ascii="宋体" w:hAnsi="宋体" w:cs="宋体"/>
          <w:sz w:val="24"/>
          <w:szCs w:val="24"/>
          <w:highlight w:val="none"/>
        </w:rPr>
      </w:pPr>
    </w:p>
    <w:p>
      <w:pPr>
        <w:numPr>
          <w:ilvl w:val="-1"/>
          <w:numId w:val="0"/>
        </w:numPr>
        <w:snapToGrid w:val="0"/>
        <w:spacing w:before="144" w:beforeLines="50" w:after="144" w:afterLines="50"/>
        <w:jc w:val="left"/>
        <w:rPr>
          <w:rFonts w:hint="eastAsia"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六</w:t>
      </w:r>
      <w:r>
        <w:rPr>
          <w:rFonts w:hint="eastAsia" w:ascii="宋体" w:hAnsi="宋体" w:cs="宋体"/>
          <w:sz w:val="24"/>
          <w:szCs w:val="24"/>
          <w:highlight w:val="none"/>
          <w:lang w:eastAsia="zh-CN"/>
        </w:rPr>
        <w:t>）</w:t>
      </w:r>
      <w:r>
        <w:rPr>
          <w:rFonts w:hint="eastAsia" w:ascii="宋体" w:hAnsi="宋体" w:cs="宋体"/>
          <w:sz w:val="24"/>
          <w:szCs w:val="24"/>
          <w:highlight w:val="none"/>
        </w:rPr>
        <w:t>牵头或参与制定（署名前五）的智能制造领域国家标准、行业标准清单</w:t>
      </w:r>
      <w:r>
        <w:rPr>
          <w:rFonts w:hint="eastAsia" w:ascii="宋体" w:hAnsi="宋体" w:cs="宋体"/>
          <w:sz w:val="24"/>
          <w:szCs w:val="24"/>
          <w:highlight w:val="none"/>
          <w:lang w:eastAsia="zh-CN"/>
        </w:rPr>
        <w:t>；</w:t>
      </w:r>
    </w:p>
    <w:p>
      <w:pPr>
        <w:widowControl w:val="0"/>
        <w:numPr>
          <w:ilvl w:val="0"/>
          <w:numId w:val="0"/>
        </w:numPr>
        <w:snapToGrid w:val="0"/>
        <w:spacing w:before="144" w:beforeLines="50" w:after="144" w:afterLines="50"/>
        <w:jc w:val="left"/>
        <w:rPr>
          <w:rFonts w:hint="eastAsia" w:ascii="宋体" w:hAnsi="宋体" w:cs="宋体"/>
          <w:sz w:val="24"/>
          <w:szCs w:val="24"/>
          <w:highlight w:val="none"/>
        </w:rPr>
      </w:pPr>
    </w:p>
    <w:p>
      <w:pPr>
        <w:widowControl w:val="0"/>
        <w:numPr>
          <w:ilvl w:val="0"/>
          <w:numId w:val="0"/>
        </w:numPr>
        <w:snapToGrid w:val="0"/>
        <w:spacing w:before="144" w:beforeLines="50" w:after="144" w:afterLines="5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七</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其他相关证明材料。</w:t>
      </w:r>
    </w:p>
    <w:p>
      <w:pPr>
        <w:widowControl w:val="0"/>
        <w:numPr>
          <w:ilvl w:val="0"/>
          <w:numId w:val="0"/>
        </w:numPr>
        <w:snapToGrid w:val="0"/>
        <w:spacing w:before="144" w:beforeLines="50" w:after="144" w:afterLines="50"/>
        <w:jc w:val="left"/>
        <w:rPr>
          <w:rFonts w:hint="eastAsia" w:ascii="宋体" w:hAnsi="宋体" w:cs="宋体"/>
          <w:sz w:val="24"/>
          <w:szCs w:val="24"/>
        </w:rPr>
      </w:pPr>
    </w:p>
    <w:p>
      <w:pPr>
        <w:widowControl w:val="0"/>
        <w:numPr>
          <w:ilvl w:val="0"/>
          <w:numId w:val="0"/>
        </w:numPr>
        <w:snapToGrid w:val="0"/>
        <w:spacing w:before="144" w:beforeLines="50" w:after="144" w:afterLines="50"/>
        <w:jc w:val="left"/>
        <w:rPr>
          <w:rFonts w:hint="eastAsia" w:ascii="宋体" w:hAnsi="宋体" w:cs="宋体"/>
          <w:sz w:val="24"/>
          <w:szCs w:val="24"/>
        </w:rPr>
      </w:pPr>
    </w:p>
    <w:p>
      <w:pPr>
        <w:spacing w:line="400" w:lineRule="exact"/>
        <w:jc w:val="left"/>
        <w:rPr>
          <w:rFonts w:eastAsia="仿宋_GB2312"/>
          <w:sz w:val="28"/>
          <w:szCs w:val="28"/>
        </w:rPr>
      </w:pPr>
    </w:p>
    <w:sectPr>
      <w:headerReference r:id="rId5" w:type="first"/>
      <w:footerReference r:id="rId7" w:type="first"/>
      <w:headerReference r:id="rId4" w:type="default"/>
      <w:footerReference r:id="rId6" w:type="default"/>
      <w:pgSz w:w="11906" w:h="16838"/>
      <w:pgMar w:top="1984" w:right="1474" w:bottom="1587" w:left="1474" w:header="851" w:footer="1361" w:gutter="0"/>
      <w:pgBorders>
        <w:top w:val="none" w:sz="0" w:space="0"/>
        <w:left w:val="none" w:sz="0" w:space="0"/>
        <w:bottom w:val="none" w:sz="0" w:space="0"/>
        <w:right w:val="none" w:sz="0" w:space="0"/>
      </w:pgBorders>
      <w:pgNumType w:fmt="decimal"/>
      <w:cols w:space="720" w:num="1"/>
      <w:titlePg/>
      <w:docGrid w:type="linesAndChars" w:linePitch="288"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Calibri Light">
    <w:altName w:val="Calibri"/>
    <w:panose1 w:val="020F0302020204030204"/>
    <w:charset w:val="00"/>
    <w:family w:val="swiss"/>
    <w:pitch w:val="default"/>
    <w:sig w:usb0="00000000" w:usb1="00000000"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 xml:space="preserve"> </w:t>
                    </w:r>
                    <w:r>
                      <w:rPr>
                        <w:rFonts w:hint="eastAsia" w:ascii="宋体" w:hAnsi="宋体"/>
                        <w:sz w:val="28"/>
                        <w:szCs w:val="28"/>
                      </w:rPr>
                      <w:t>—</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8170"/>
    <w:multiLevelType w:val="singleLevel"/>
    <w:tmpl w:val="5AFA8170"/>
    <w:lvl w:ilvl="0" w:tentative="0">
      <w:start w:val="2"/>
      <w:numFmt w:val="chineseCounting"/>
      <w:suff w:val="nothing"/>
      <w:lvlText w:val="%1、"/>
      <w:lvlJc w:val="left"/>
    </w:lvl>
  </w:abstractNum>
  <w:abstractNum w:abstractNumId="1">
    <w:nsid w:val="5BA2F436"/>
    <w:multiLevelType w:val="singleLevel"/>
    <w:tmpl w:val="5BA2F436"/>
    <w:lvl w:ilvl="0" w:tentative="0">
      <w:start w:val="3"/>
      <w:numFmt w:val="chineseCounting"/>
      <w:suff w:val="nothing"/>
      <w:lvlText w:val="（%1）"/>
      <w:lvlJc w:val="left"/>
    </w:lvl>
  </w:abstractNum>
  <w:abstractNum w:abstractNumId="2">
    <w:nsid w:val="5BE2AF4C"/>
    <w:multiLevelType w:val="singleLevel"/>
    <w:tmpl w:val="5BE2AF4C"/>
    <w:lvl w:ilvl="0" w:tentative="0">
      <w:start w:val="1"/>
      <w:numFmt w:val="chineseCounting"/>
      <w:suff w:val="nothing"/>
      <w:lvlText w:val="%1、"/>
      <w:lvlJc w:val="left"/>
    </w:lvl>
  </w:abstractNum>
  <w:abstractNum w:abstractNumId="3">
    <w:nsid w:val="5BE2D26B"/>
    <w:multiLevelType w:val="multilevel"/>
    <w:tmpl w:val="5BE2D26B"/>
    <w:lvl w:ilvl="0" w:tentative="0">
      <w:start w:val="1"/>
      <w:numFmt w:val="decimal"/>
      <w:lvlText w:val="%1."/>
      <w:lvlJc w:val="left"/>
      <w:pPr>
        <w:ind w:left="425" w:leftChars="0" w:hanging="425" w:firstLineChars="0"/>
      </w:pPr>
      <w:rPr>
        <w:rFonts w:hint="default"/>
      </w:rPr>
    </w:lvl>
    <w:lvl w:ilvl="1" w:tentative="0">
      <w:start w:val="1"/>
      <w:numFmt w:val="decimal"/>
      <w:lvlText w:val="%1.%2."/>
      <w:lvlJc w:val="left"/>
      <w:pPr>
        <w:ind w:left="850" w:leftChars="0" w:hanging="453" w:firstLineChars="0"/>
      </w:pPr>
      <w:rPr>
        <w:rFonts w:hint="default"/>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102"/>
  <w:drawingGridVerticalSpacing w:val="14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1F"/>
    <w:rsid w:val="0008474C"/>
    <w:rsid w:val="00172A27"/>
    <w:rsid w:val="0019240F"/>
    <w:rsid w:val="00266846"/>
    <w:rsid w:val="003E2713"/>
    <w:rsid w:val="00441BC6"/>
    <w:rsid w:val="004C78F3"/>
    <w:rsid w:val="00597DD9"/>
    <w:rsid w:val="005D43F5"/>
    <w:rsid w:val="00624600"/>
    <w:rsid w:val="0088412E"/>
    <w:rsid w:val="008E206F"/>
    <w:rsid w:val="009A73B4"/>
    <w:rsid w:val="009B37CE"/>
    <w:rsid w:val="00C04C61"/>
    <w:rsid w:val="00C54CF9"/>
    <w:rsid w:val="00F14D74"/>
    <w:rsid w:val="01761228"/>
    <w:rsid w:val="05A37B21"/>
    <w:rsid w:val="09160ADC"/>
    <w:rsid w:val="097E0A23"/>
    <w:rsid w:val="09915973"/>
    <w:rsid w:val="0A662D88"/>
    <w:rsid w:val="0AF72654"/>
    <w:rsid w:val="0BE61AE9"/>
    <w:rsid w:val="0C3542A9"/>
    <w:rsid w:val="0DE11C85"/>
    <w:rsid w:val="1012475D"/>
    <w:rsid w:val="1048787D"/>
    <w:rsid w:val="12D6444C"/>
    <w:rsid w:val="15372A68"/>
    <w:rsid w:val="17EB4AFD"/>
    <w:rsid w:val="1ABC5864"/>
    <w:rsid w:val="1CB367D7"/>
    <w:rsid w:val="1DDB37EE"/>
    <w:rsid w:val="1EB82003"/>
    <w:rsid w:val="1ECF0123"/>
    <w:rsid w:val="1F2905DD"/>
    <w:rsid w:val="21575E9C"/>
    <w:rsid w:val="21833249"/>
    <w:rsid w:val="221E14BB"/>
    <w:rsid w:val="293869E5"/>
    <w:rsid w:val="29BD6202"/>
    <w:rsid w:val="2A89664C"/>
    <w:rsid w:val="2BED011F"/>
    <w:rsid w:val="2CC743E5"/>
    <w:rsid w:val="2D1E4487"/>
    <w:rsid w:val="2D3E6254"/>
    <w:rsid w:val="2D524EC3"/>
    <w:rsid w:val="2D8421CF"/>
    <w:rsid w:val="31112564"/>
    <w:rsid w:val="32411844"/>
    <w:rsid w:val="33D76461"/>
    <w:rsid w:val="33EFA775"/>
    <w:rsid w:val="35023E14"/>
    <w:rsid w:val="365E4EEA"/>
    <w:rsid w:val="3773E603"/>
    <w:rsid w:val="37F9AF24"/>
    <w:rsid w:val="3A05507E"/>
    <w:rsid w:val="3BB933BD"/>
    <w:rsid w:val="3BE767C9"/>
    <w:rsid w:val="3C77C74B"/>
    <w:rsid w:val="3F7D1A1C"/>
    <w:rsid w:val="40313A29"/>
    <w:rsid w:val="409254DB"/>
    <w:rsid w:val="435D05CB"/>
    <w:rsid w:val="45CC5367"/>
    <w:rsid w:val="478D7CD2"/>
    <w:rsid w:val="47E86800"/>
    <w:rsid w:val="4A2E3805"/>
    <w:rsid w:val="4CBA22F1"/>
    <w:rsid w:val="4D7FE884"/>
    <w:rsid w:val="4F6213D1"/>
    <w:rsid w:val="50AA7270"/>
    <w:rsid w:val="5198175D"/>
    <w:rsid w:val="559F29EB"/>
    <w:rsid w:val="55FE5457"/>
    <w:rsid w:val="575A52A2"/>
    <w:rsid w:val="576A132A"/>
    <w:rsid w:val="583F62C6"/>
    <w:rsid w:val="589356D0"/>
    <w:rsid w:val="59DF495A"/>
    <w:rsid w:val="5FA60367"/>
    <w:rsid w:val="5FA80430"/>
    <w:rsid w:val="5FFFC66C"/>
    <w:rsid w:val="62F42C90"/>
    <w:rsid w:val="646D5B01"/>
    <w:rsid w:val="64A43D11"/>
    <w:rsid w:val="6A311DD3"/>
    <w:rsid w:val="6D4E4493"/>
    <w:rsid w:val="6EDD54FE"/>
    <w:rsid w:val="6FFF280C"/>
    <w:rsid w:val="72526355"/>
    <w:rsid w:val="77FA49ED"/>
    <w:rsid w:val="78C671AA"/>
    <w:rsid w:val="7ADA6B3C"/>
    <w:rsid w:val="7B2831AB"/>
    <w:rsid w:val="7BDD31E1"/>
    <w:rsid w:val="7BE6DEE4"/>
    <w:rsid w:val="7BFEFD2B"/>
    <w:rsid w:val="7D7B45EA"/>
    <w:rsid w:val="7DF75D0E"/>
    <w:rsid w:val="7E67EA18"/>
    <w:rsid w:val="7F1FD155"/>
    <w:rsid w:val="7F575F92"/>
    <w:rsid w:val="7F9A83E1"/>
    <w:rsid w:val="7FBF9D99"/>
    <w:rsid w:val="7FED1247"/>
    <w:rsid w:val="9EEB9364"/>
    <w:rsid w:val="ABF28A55"/>
    <w:rsid w:val="AFFF1D5E"/>
    <w:rsid w:val="B3D9008B"/>
    <w:rsid w:val="BB3FE81F"/>
    <w:rsid w:val="BBE7A736"/>
    <w:rsid w:val="BBFEFCE5"/>
    <w:rsid w:val="CF77E8AB"/>
    <w:rsid w:val="CFBFBDAB"/>
    <w:rsid w:val="D8D21F2C"/>
    <w:rsid w:val="DA9F1F55"/>
    <w:rsid w:val="DC7F8197"/>
    <w:rsid w:val="DE5FB863"/>
    <w:rsid w:val="DFBC8CA1"/>
    <w:rsid w:val="DFED4BE7"/>
    <w:rsid w:val="F16FBB52"/>
    <w:rsid w:val="F1F86918"/>
    <w:rsid w:val="F2FE3D14"/>
    <w:rsid w:val="F762097A"/>
    <w:rsid w:val="F7FB1FCD"/>
    <w:rsid w:val="FEB09724"/>
    <w:rsid w:val="FEDD4177"/>
    <w:rsid w:val="FF53F20E"/>
    <w:rsid w:val="FFBDEDAF"/>
    <w:rsid w:val="FFF98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12" w:beforeLines="100" w:after="312" w:afterLines="100" w:line="360" w:lineRule="auto"/>
      <w:outlineLvl w:val="0"/>
    </w:pPr>
    <w:rPr>
      <w:rFonts w:eastAsia="黑体"/>
      <w:b/>
      <w:bCs/>
      <w:kern w:val="44"/>
      <w:sz w:val="32"/>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0"/>
    <w:rPr>
      <w:b/>
      <w:bCs/>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0">
    <w:name w:val="page number"/>
    <w:basedOn w:val="9"/>
    <w:qFormat/>
    <w:uiPriority w:val="0"/>
  </w:style>
  <w:style w:type="character" w:styleId="11">
    <w:name w:val="annotation reference"/>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1 Char"/>
    <w:basedOn w:val="1"/>
    <w:qFormat/>
    <w:uiPriority w:val="0"/>
  </w:style>
  <w:style w:type="paragraph" w:customStyle="1" w:styleId="15">
    <w:name w:val="列出段落1"/>
    <w:basedOn w:val="1"/>
    <w:qFormat/>
    <w:uiPriority w:val="0"/>
    <w:pPr>
      <w:spacing w:after="200" w:line="276" w:lineRule="auto"/>
      <w:ind w:firstLine="420"/>
      <w:jc w:val="left"/>
    </w:pPr>
    <w:rPr>
      <w:rFonts w:ascii="Calibri" w:hAnsi="Calibri"/>
      <w:kern w:val="0"/>
      <w:sz w:val="22"/>
      <w:szCs w:val="22"/>
    </w:rPr>
  </w:style>
  <w:style w:type="character" w:customStyle="1" w:styleId="16">
    <w:name w:val="批注主题 Char"/>
    <w:link w:val="3"/>
    <w:qFormat/>
    <w:uiPriority w:val="0"/>
    <w:rPr>
      <w:b/>
      <w:bCs/>
      <w:kern w:val="2"/>
      <w:sz w:val="21"/>
    </w:rPr>
  </w:style>
  <w:style w:type="character" w:customStyle="1" w:styleId="17">
    <w:name w:val="批注框文本 Char"/>
    <w:link w:val="5"/>
    <w:qFormat/>
    <w:uiPriority w:val="0"/>
    <w:rPr>
      <w:kern w:val="2"/>
      <w:sz w:val="18"/>
      <w:szCs w:val="18"/>
    </w:rPr>
  </w:style>
  <w:style w:type="character" w:customStyle="1" w:styleId="18">
    <w:name w:val="批注文字 Char"/>
    <w:link w:val="4"/>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2212</Words>
  <Characters>2674</Characters>
  <Lines>23</Lines>
  <Paragraphs>6</Paragraphs>
  <TotalTime>9</TotalTime>
  <ScaleCrop>false</ScaleCrop>
  <LinksUpToDate>false</LinksUpToDate>
  <CharactersWithSpaces>2851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2009-11-22T00:21:00Z</dcterms:created>
  <dc:creator>LXY</dc:creator>
  <cp:lastModifiedBy>xiatn</cp:lastModifiedBy>
  <cp:lastPrinted>2018-11-08T04:57:00Z</cp:lastPrinted>
  <dcterms:modified xsi:type="dcterms:W3CDTF">2018-11-09T00:54:21Z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