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附 件：</w:t>
      </w:r>
    </w:p>
    <w:p>
      <w:pPr>
        <w:widowControl/>
        <w:jc w:val="both"/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4"/>
        <w:tblW w:w="9639" w:type="dxa"/>
        <w:tblInd w:w="-5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8"/>
        <w:gridCol w:w="703"/>
        <w:gridCol w:w="2997"/>
        <w:gridCol w:w="967"/>
        <w:gridCol w:w="1301"/>
        <w:gridCol w:w="1418"/>
        <w:gridCol w:w="12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9639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《物联网 面向智能燃气表应用的物联网系统总体要求》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标准启动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会参会回执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8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地址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     邮编</w:t>
            </w:r>
          </w:p>
        </w:tc>
        <w:tc>
          <w:tcPr>
            <w:tcW w:w="86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参会人姓名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9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3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手机        （必填）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住宿预订</w:t>
            </w:r>
            <w:bookmarkStart w:id="0" w:name="_GoBack"/>
            <w:bookmarkEnd w:id="0"/>
          </w:p>
        </w:tc>
        <w:tc>
          <w:tcPr>
            <w:tcW w:w="866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北京翔达国际商务酒店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61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北京市西城区广安门内大街169号(教子胡同北口)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61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商务标间：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600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元/天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（含早）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商务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大床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550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元/天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（含早）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61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83" w:firstLineChars="4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□商务标间___间     12月___日入住，  12月___日离店，共___晚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61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83" w:firstLineChars="4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□商务大床___间     12月___日入住，  12月___日离店，共___晚</w:t>
            </w:r>
          </w:p>
        </w:tc>
      </w:tr>
    </w:tbl>
    <w:p>
      <w:pPr>
        <w:ind w:firstLine="480" w:firstLineChars="200"/>
        <w:rPr>
          <w:rFonts w:hint="eastAsia" w:ascii="仿宋_GB2312" w:hAnsi="仿宋" w:eastAsia="仿宋_GB2312"/>
          <w:color w:val="C00000"/>
          <w:sz w:val="24"/>
          <w:szCs w:val="24"/>
          <w:highlight w:val="none"/>
        </w:rPr>
      </w:pPr>
    </w:p>
    <w:p>
      <w:pPr>
        <w:ind w:firstLine="480" w:firstLineChars="200"/>
        <w:rPr>
          <w:rFonts w:ascii="仿宋_GB2312" w:hAnsi="仿宋" w:eastAsia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因会议室场地有限，每单位建议1人参会，最多不超过2人。请于</w:t>
      </w:r>
      <w:r>
        <w:rPr>
          <w:rFonts w:hint="eastAsia" w:ascii="仿宋_GB2312" w:hAnsi="仿宋" w:eastAsia="仿宋_GB2312"/>
          <w:color w:val="C00000"/>
          <w:sz w:val="24"/>
          <w:szCs w:val="24"/>
          <w:highlight w:val="none"/>
        </w:rPr>
        <w:t>2019年12月</w:t>
      </w:r>
      <w:r>
        <w:rPr>
          <w:rFonts w:ascii="仿宋_GB2312" w:hAnsi="仿宋" w:eastAsia="仿宋_GB2312"/>
          <w:color w:val="C00000"/>
          <w:sz w:val="24"/>
          <w:szCs w:val="24"/>
          <w:highlight w:val="none"/>
        </w:rPr>
        <w:t>13</w:t>
      </w:r>
      <w:r>
        <w:rPr>
          <w:rFonts w:hint="eastAsia" w:ascii="仿宋_GB2312" w:hAnsi="仿宋" w:eastAsia="仿宋_GB2312"/>
          <w:color w:val="C00000"/>
          <w:sz w:val="24"/>
          <w:szCs w:val="24"/>
          <w:highlight w:val="none"/>
        </w:rPr>
        <w:t>日</w:t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前返回回执至邮箱：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instrText xml:space="preserve"> HYPERLINK "mailto:cgas3@chinagas.org.cn" </w:instrTex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仿宋_GB2312" w:hAnsi="仿宋" w:eastAsia="仿宋_GB2312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cgas</w:t>
      </w:r>
      <w:r>
        <w:rPr>
          <w:rStyle w:val="6"/>
          <w:rFonts w:hint="eastAsia" w:ascii="仿宋_GB2312" w:hAnsi="仿宋" w:eastAsia="仿宋_GB2312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eastAsia" w:ascii="仿宋_GB2312" w:hAnsi="仿宋" w:eastAsia="仿宋_GB2312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@chinagas.org.cn</w:t>
      </w:r>
      <w:r>
        <w:rPr>
          <w:rStyle w:val="6"/>
          <w:rFonts w:hint="eastAsia" w:ascii="仿宋_GB2312" w:hAnsi="仿宋" w:eastAsia="仿宋_GB2312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" w:eastAsia="仿宋_GB2312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宋体" w:hAnsi="宋体" w:eastAsia="宋体" w:cs="宋体"/>
          <w:b/>
          <w:bCs/>
          <w:color w:val="000000"/>
          <w:kern w:val="0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FF"/>
    <w:rsid w:val="000778CE"/>
    <w:rsid w:val="000A5F1D"/>
    <w:rsid w:val="000D1168"/>
    <w:rsid w:val="00123FBD"/>
    <w:rsid w:val="00132996"/>
    <w:rsid w:val="001E75E1"/>
    <w:rsid w:val="001F2CAE"/>
    <w:rsid w:val="00290484"/>
    <w:rsid w:val="002A5285"/>
    <w:rsid w:val="00402994"/>
    <w:rsid w:val="00541706"/>
    <w:rsid w:val="00571840"/>
    <w:rsid w:val="005E668D"/>
    <w:rsid w:val="005F0684"/>
    <w:rsid w:val="00616A4D"/>
    <w:rsid w:val="006371A6"/>
    <w:rsid w:val="00644886"/>
    <w:rsid w:val="006A1C25"/>
    <w:rsid w:val="00731D68"/>
    <w:rsid w:val="007656E4"/>
    <w:rsid w:val="007F7926"/>
    <w:rsid w:val="008041FF"/>
    <w:rsid w:val="00993B43"/>
    <w:rsid w:val="009D6424"/>
    <w:rsid w:val="009F45E5"/>
    <w:rsid w:val="00A15A18"/>
    <w:rsid w:val="00A46BCA"/>
    <w:rsid w:val="00B910F4"/>
    <w:rsid w:val="00BA7F15"/>
    <w:rsid w:val="00BB0883"/>
    <w:rsid w:val="00C62CB3"/>
    <w:rsid w:val="00C652E5"/>
    <w:rsid w:val="00CD03E9"/>
    <w:rsid w:val="00CE7074"/>
    <w:rsid w:val="00D20892"/>
    <w:rsid w:val="00D65B08"/>
    <w:rsid w:val="00D72790"/>
    <w:rsid w:val="00DC29A5"/>
    <w:rsid w:val="00E963BB"/>
    <w:rsid w:val="00EE05E3"/>
    <w:rsid w:val="00F84AA9"/>
    <w:rsid w:val="00FE4CEF"/>
    <w:rsid w:val="0ACB0B10"/>
    <w:rsid w:val="17821111"/>
    <w:rsid w:val="3D9C1DB4"/>
    <w:rsid w:val="4AC21423"/>
    <w:rsid w:val="53107484"/>
    <w:rsid w:val="730775C6"/>
    <w:rsid w:val="7BD264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/>
      <w:b/>
      <w:bCs/>
      <w:color w:val="000000"/>
      <w:sz w:val="22"/>
      <w:szCs w:val="22"/>
      <w:u w:val="non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280</Characters>
  <Lines>2</Lines>
  <Paragraphs>1</Paragraphs>
  <TotalTime>15</TotalTime>
  <ScaleCrop>false</ScaleCrop>
  <LinksUpToDate>false</LinksUpToDate>
  <CharactersWithSpaces>328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2019-11-28T12:54:00Z</dcterms:created>
  <dc:creator>Admini</dc:creator>
  <cp:lastModifiedBy>王晓春</cp:lastModifiedBy>
  <cp:lastPrinted>2019-12-03T06:32:24Z</cp:lastPrinted>
  <dcterms:modified xsi:type="dcterms:W3CDTF">2019-12-03T06:52:28Z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