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80CC0">
      <w:pPr>
        <w:jc w:val="left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 w14:paraId="3F6E1763">
      <w:pPr>
        <w:jc w:val="center"/>
        <w:outlineLvl w:val="9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行业标准项目建议书</w:t>
      </w:r>
    </w:p>
    <w:bookmarkEnd w:id="0"/>
    <w:p w14:paraId="03B2E697">
      <w:pPr>
        <w:outlineLvl w:val="9"/>
        <w:rPr>
          <w:rFonts w:hint="default" w:ascii="Times New Roman" w:hAnsi="Times New Roman" w:eastAsia="仿宋_GB2312" w:cs="Times New Roman"/>
          <w:bCs/>
          <w:color w:val="auto"/>
          <w:szCs w:val="21"/>
        </w:rPr>
      </w:pPr>
    </w:p>
    <w:tbl>
      <w:tblPr>
        <w:tblStyle w:val="7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565"/>
        <w:gridCol w:w="416"/>
        <w:gridCol w:w="124"/>
        <w:gridCol w:w="540"/>
        <w:gridCol w:w="228"/>
        <w:gridCol w:w="850"/>
        <w:gridCol w:w="1248"/>
        <w:gridCol w:w="338"/>
        <w:gridCol w:w="553"/>
        <w:gridCol w:w="773"/>
        <w:gridCol w:w="1326"/>
      </w:tblGrid>
      <w:tr w14:paraId="08B0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13" w:type="dxa"/>
            <w:noWrap w:val="0"/>
            <w:vAlign w:val="center"/>
          </w:tcPr>
          <w:p w14:paraId="7057F33A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建议项目名称</w:t>
            </w:r>
          </w:p>
          <w:p w14:paraId="2F3EF00C">
            <w:pPr>
              <w:ind w:leftChars="-6" w:hanging="12" w:hangingChars="7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(中文)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 w14:paraId="4C9665B6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 w14:paraId="061B33A0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建议项目名称</w:t>
            </w:r>
          </w:p>
          <w:p w14:paraId="05829876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(英文)</w:t>
            </w:r>
          </w:p>
        </w:tc>
        <w:tc>
          <w:tcPr>
            <w:tcW w:w="2652" w:type="dxa"/>
            <w:gridSpan w:val="3"/>
            <w:noWrap w:val="0"/>
            <w:vAlign w:val="center"/>
          </w:tcPr>
          <w:p w14:paraId="5CE9A08C">
            <w:pPr>
              <w:ind w:left="90" w:hanging="90" w:hangingChars="50"/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</w:tr>
      <w:tr w14:paraId="2BA4B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313" w:type="dxa"/>
            <w:noWrap w:val="0"/>
            <w:vAlign w:val="center"/>
          </w:tcPr>
          <w:p w14:paraId="7271AFF9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制定或修订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 w14:paraId="75CBC935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制定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 w14:paraId="7B594483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 xml:space="preserve"> 修订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4F0611D5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gridSpan w:val="3"/>
            <w:noWrap w:val="0"/>
            <w:vAlign w:val="center"/>
          </w:tcPr>
          <w:p w14:paraId="36419C2A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</w:tr>
      <w:tr w14:paraId="0357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313" w:type="dxa"/>
            <w:noWrap w:val="0"/>
            <w:vAlign w:val="center"/>
          </w:tcPr>
          <w:p w14:paraId="4D7B4191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采用程度</w:t>
            </w:r>
          </w:p>
        </w:tc>
        <w:tc>
          <w:tcPr>
            <w:tcW w:w="1565" w:type="dxa"/>
            <w:noWrap w:val="0"/>
            <w:vAlign w:val="center"/>
          </w:tcPr>
          <w:p w14:paraId="4F38CBF4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 xml:space="preserve"> IDT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78B69D05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MOD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 w14:paraId="14E6427D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NEQ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07F576AD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gridSpan w:val="3"/>
            <w:noWrap w:val="0"/>
            <w:vAlign w:val="center"/>
          </w:tcPr>
          <w:p w14:paraId="7DE362FD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</w:tr>
      <w:tr w14:paraId="398A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313" w:type="dxa"/>
            <w:noWrap w:val="0"/>
            <w:vAlign w:val="center"/>
          </w:tcPr>
          <w:p w14:paraId="233A3B79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国际标准名称</w:t>
            </w:r>
          </w:p>
          <w:p w14:paraId="0FDF7BD0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（中文）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 w14:paraId="0AF467EA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 w14:paraId="34725E3E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国际标准名称</w:t>
            </w:r>
          </w:p>
          <w:p w14:paraId="65CB887B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（英文）</w:t>
            </w:r>
          </w:p>
        </w:tc>
        <w:tc>
          <w:tcPr>
            <w:tcW w:w="2652" w:type="dxa"/>
            <w:gridSpan w:val="3"/>
            <w:noWrap w:val="0"/>
            <w:vAlign w:val="center"/>
          </w:tcPr>
          <w:p w14:paraId="23897D02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</w:tr>
      <w:tr w14:paraId="7749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313" w:type="dxa"/>
            <w:noWrap w:val="0"/>
            <w:vAlign w:val="center"/>
          </w:tcPr>
          <w:p w14:paraId="2E9C803B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采用快速程序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 w14:paraId="41475CF7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 xml:space="preserve"> FTP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30A3BB5E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快速程序代码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487C3821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□B</w:t>
            </w:r>
          </w:p>
        </w:tc>
        <w:tc>
          <w:tcPr>
            <w:tcW w:w="1326" w:type="dxa"/>
            <w:noWrap w:val="0"/>
            <w:vAlign w:val="center"/>
          </w:tcPr>
          <w:p w14:paraId="74400336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□C</w:t>
            </w:r>
          </w:p>
        </w:tc>
      </w:tr>
      <w:tr w14:paraId="3E11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313" w:type="dxa"/>
            <w:noWrap w:val="0"/>
            <w:vAlign w:val="center"/>
          </w:tcPr>
          <w:p w14:paraId="7DE001EE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ICS分类号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 w14:paraId="118ACE04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 w14:paraId="416004DB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gridSpan w:val="3"/>
            <w:noWrap w:val="0"/>
            <w:vAlign w:val="center"/>
          </w:tcPr>
          <w:p w14:paraId="28486726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</w:tr>
      <w:tr w14:paraId="3ABA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13" w:type="dxa"/>
            <w:noWrap w:val="0"/>
            <w:vAlign w:val="center"/>
          </w:tcPr>
          <w:p w14:paraId="7BA60046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牵头单位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 w14:paraId="10132FE6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 w14:paraId="45928E54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体系编号</w:t>
            </w:r>
          </w:p>
        </w:tc>
        <w:tc>
          <w:tcPr>
            <w:tcW w:w="2652" w:type="dxa"/>
            <w:gridSpan w:val="3"/>
            <w:noWrap w:val="0"/>
            <w:vAlign w:val="center"/>
          </w:tcPr>
          <w:p w14:paraId="49BC12DB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</w:tr>
      <w:tr w14:paraId="5EC2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13" w:type="dxa"/>
            <w:noWrap w:val="0"/>
            <w:vAlign w:val="center"/>
          </w:tcPr>
          <w:p w14:paraId="6D6AC57F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参与单位</w:t>
            </w:r>
          </w:p>
        </w:tc>
        <w:tc>
          <w:tcPr>
            <w:tcW w:w="3723" w:type="dxa"/>
            <w:gridSpan w:val="6"/>
            <w:noWrap w:val="0"/>
            <w:vAlign w:val="center"/>
          </w:tcPr>
          <w:p w14:paraId="6CD8363E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 w14:paraId="6F94D987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gridSpan w:val="3"/>
            <w:noWrap w:val="0"/>
            <w:vAlign w:val="center"/>
          </w:tcPr>
          <w:p w14:paraId="42F76D03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</w:tc>
      </w:tr>
      <w:tr w14:paraId="31BBF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313" w:type="dxa"/>
            <w:noWrap w:val="0"/>
            <w:vAlign w:val="center"/>
          </w:tcPr>
          <w:p w14:paraId="21137A08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目的﹑意义或必</w:t>
            </w:r>
          </w:p>
          <w:p w14:paraId="4A4F5AF7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要性</w:t>
            </w:r>
          </w:p>
        </w:tc>
        <w:tc>
          <w:tcPr>
            <w:tcW w:w="7961" w:type="dxa"/>
            <w:gridSpan w:val="11"/>
            <w:noWrap w:val="0"/>
            <w:vAlign w:val="center"/>
          </w:tcPr>
          <w:p w14:paraId="489B8E44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4EFD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313" w:type="dxa"/>
            <w:noWrap w:val="0"/>
            <w:vAlign w:val="center"/>
          </w:tcPr>
          <w:p w14:paraId="47049CE9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范围和主要</w:t>
            </w:r>
          </w:p>
          <w:p w14:paraId="617429CC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技术内容</w:t>
            </w:r>
          </w:p>
        </w:tc>
        <w:tc>
          <w:tcPr>
            <w:tcW w:w="7961" w:type="dxa"/>
            <w:gridSpan w:val="11"/>
            <w:noWrap w:val="0"/>
            <w:vAlign w:val="center"/>
          </w:tcPr>
          <w:p w14:paraId="707048A7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268B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13" w:type="dxa"/>
            <w:noWrap w:val="0"/>
            <w:vAlign w:val="center"/>
          </w:tcPr>
          <w:p w14:paraId="1DF9A0EF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国内外情况</w:t>
            </w:r>
          </w:p>
          <w:p w14:paraId="1F32B707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简要说明</w:t>
            </w:r>
          </w:p>
        </w:tc>
        <w:tc>
          <w:tcPr>
            <w:tcW w:w="7961" w:type="dxa"/>
            <w:gridSpan w:val="11"/>
            <w:noWrap w:val="0"/>
            <w:vAlign w:val="center"/>
          </w:tcPr>
          <w:p w14:paraId="389CE5EF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14:paraId="32B0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1313" w:type="dxa"/>
            <w:noWrap w:val="0"/>
            <w:vAlign w:val="center"/>
          </w:tcPr>
          <w:p w14:paraId="6961D40F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牵头单位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 w14:paraId="50FA1662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2D2F98CB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（签字、盖公章）</w:t>
            </w:r>
          </w:p>
          <w:p w14:paraId="00922FFD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7DC18F2E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 xml:space="preserve">   年  月  日</w:t>
            </w:r>
          </w:p>
        </w:tc>
        <w:tc>
          <w:tcPr>
            <w:tcW w:w="892" w:type="dxa"/>
            <w:gridSpan w:val="3"/>
            <w:noWrap w:val="0"/>
            <w:vAlign w:val="center"/>
          </w:tcPr>
          <w:p w14:paraId="54F3AE7E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标准化技术组织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 w14:paraId="34F63F16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07221D43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（签字、盖公章）</w:t>
            </w:r>
          </w:p>
          <w:p w14:paraId="00612733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3B1DC2E2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 xml:space="preserve">    年  月  日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 w14:paraId="2655FDBD">
            <w:pPr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部委托机构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5703835D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6915BA79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>（签字、盖公章）</w:t>
            </w:r>
          </w:p>
          <w:p w14:paraId="0ACDDF22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</w:p>
          <w:p w14:paraId="1BE6A927">
            <w:pPr>
              <w:outlineLvl w:val="9"/>
              <w:rPr>
                <w:rFonts w:hint="default" w:ascii="Times New Roman" w:hAnsi="Times New Roman" w:cs="Times New Roman"/>
                <w:color w:val="auto"/>
                <w:sz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</w:rPr>
              <w:t xml:space="preserve">    年  月  日</w:t>
            </w:r>
          </w:p>
        </w:tc>
      </w:tr>
    </w:tbl>
    <w:p w14:paraId="031D1E9C">
      <w:pPr>
        <w:adjustRightInd w:val="0"/>
        <w:snapToGrid w:val="0"/>
        <w:spacing w:line="280" w:lineRule="exact"/>
        <w:ind w:firstLine="540" w:firstLineChars="300"/>
        <w:outlineLvl w:val="9"/>
        <w:rPr>
          <w:rFonts w:hint="default" w:ascii="Times New Roman" w:hAnsi="Times New Roman" w:cs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</w:rPr>
        <w:t>[注1]  填写制定或修订项目中，若选择修订必须填写被修订标准号；</w:t>
      </w:r>
    </w:p>
    <w:p w14:paraId="2BEB26DE">
      <w:pPr>
        <w:adjustRightInd w:val="0"/>
        <w:snapToGrid w:val="0"/>
        <w:spacing w:line="280" w:lineRule="exact"/>
        <w:ind w:firstLine="540" w:firstLineChars="300"/>
        <w:outlineLvl w:val="9"/>
        <w:rPr>
          <w:rFonts w:hint="default" w:ascii="Times New Roman" w:hAnsi="Times New Roman" w:cs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</w:rPr>
        <w:t>[注2]  选择采用国际标准，必须填写采标号及采用程度；</w:t>
      </w:r>
    </w:p>
    <w:p w14:paraId="68A395CD">
      <w:pPr>
        <w:adjustRightInd w:val="0"/>
        <w:snapToGrid w:val="0"/>
        <w:spacing w:line="280" w:lineRule="exact"/>
        <w:ind w:firstLine="540" w:firstLineChars="300"/>
        <w:outlineLvl w:val="9"/>
        <w:rPr>
          <w:rFonts w:hint="default" w:ascii="Times New Roman" w:hAnsi="Times New Roman" w:cs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</w:rPr>
        <w:t>[注3]  选择采用快速程序，必须填写快速程序代码。</w:t>
      </w:r>
    </w:p>
    <w:p w14:paraId="2D730BE0">
      <w:pPr>
        <w:adjustRightInd w:val="0"/>
        <w:snapToGrid w:val="0"/>
        <w:spacing w:line="280" w:lineRule="exact"/>
        <w:ind w:firstLine="540" w:firstLineChars="300"/>
        <w:outlineLvl w:val="9"/>
      </w:pPr>
      <w:r>
        <w:rPr>
          <w:rFonts w:hint="default" w:ascii="Times New Roman" w:hAnsi="Times New Roman" w:cs="Times New Roman"/>
          <w:color w:val="auto"/>
          <w:sz w:val="18"/>
          <w:szCs w:val="18"/>
        </w:rPr>
        <w:t>[注4]  体系编号是指各行业（领域）技术标准体系建设方案中的体系编号。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D1625"/>
    <w:rsid w:val="020E3628"/>
    <w:rsid w:val="02A654FB"/>
    <w:rsid w:val="03F52203"/>
    <w:rsid w:val="04774BDA"/>
    <w:rsid w:val="06667C73"/>
    <w:rsid w:val="0C7470D5"/>
    <w:rsid w:val="0CAE3FF7"/>
    <w:rsid w:val="0FAF7694"/>
    <w:rsid w:val="144F4858"/>
    <w:rsid w:val="14F347F9"/>
    <w:rsid w:val="1A6D1146"/>
    <w:rsid w:val="1A756B35"/>
    <w:rsid w:val="1CAB00EE"/>
    <w:rsid w:val="1F7E2E10"/>
    <w:rsid w:val="23D87699"/>
    <w:rsid w:val="240245B2"/>
    <w:rsid w:val="2C516FDF"/>
    <w:rsid w:val="371C3799"/>
    <w:rsid w:val="386B1389"/>
    <w:rsid w:val="3C22054E"/>
    <w:rsid w:val="3C2B1A06"/>
    <w:rsid w:val="3F2D6F5C"/>
    <w:rsid w:val="451915DB"/>
    <w:rsid w:val="46C854DF"/>
    <w:rsid w:val="47AC6951"/>
    <w:rsid w:val="4B6D093F"/>
    <w:rsid w:val="4B8A3332"/>
    <w:rsid w:val="4E0374CC"/>
    <w:rsid w:val="56BF7C0F"/>
    <w:rsid w:val="5A4F0BEA"/>
    <w:rsid w:val="5CBD1625"/>
    <w:rsid w:val="5CEB3998"/>
    <w:rsid w:val="65EE1FD9"/>
    <w:rsid w:val="66351326"/>
    <w:rsid w:val="66A23B55"/>
    <w:rsid w:val="69B2267F"/>
    <w:rsid w:val="6FAA5739"/>
    <w:rsid w:val="719324C9"/>
    <w:rsid w:val="74224657"/>
    <w:rsid w:val="791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240" w:lineRule="auto"/>
      <w:ind w:firstLine="720" w:firstLineChars="200"/>
      <w:jc w:val="left"/>
      <w:outlineLvl w:val="0"/>
    </w:pPr>
    <w:rPr>
      <w:rFonts w:ascii="等线" w:hAnsi="等线" w:eastAsia="黑体"/>
      <w:bCs/>
      <w:kern w:val="4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0" w:after="0"/>
      <w:ind w:firstLine="720" w:firstLineChars="200"/>
      <w:jc w:val="left"/>
      <w:outlineLvl w:val="1"/>
    </w:pPr>
    <w:rPr>
      <w:rFonts w:ascii="仿宋_GB2312" w:hAnsi="仿宋_GB2312" w:eastAsia="楷体_GB2312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0" w:afterAutospacing="0"/>
      <w:jc w:val="left"/>
      <w:outlineLvl w:val="2"/>
    </w:pPr>
    <w:rPr>
      <w:rFonts w:hint="eastAsia" w:ascii="宋体" w:hAnsi="宋体" w:eastAsia="仿宋_GB2312" w:cs="宋体"/>
      <w:b/>
      <w:bCs/>
      <w:kern w:val="0"/>
      <w:sz w:val="32"/>
      <w:szCs w:val="27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2 Char"/>
    <w:link w:val="3"/>
    <w:qFormat/>
    <w:uiPriority w:val="0"/>
    <w:rPr>
      <w:rFonts w:ascii="宋体" w:hAnsi="宋体" w:eastAsia="楷体_GB2312" w:cs="宋体"/>
      <w:b/>
      <w:sz w:val="32"/>
    </w:rPr>
  </w:style>
  <w:style w:type="character" w:customStyle="1" w:styleId="10">
    <w:name w:val="标题 1 Char"/>
    <w:link w:val="2"/>
    <w:qFormat/>
    <w:uiPriority w:val="0"/>
    <w:rPr>
      <w:rFonts w:ascii="等线" w:hAnsi="等线" w:eastAsia="黑体" w:cs="Times New Roman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2025-07-22T07:19:00Z</dcterms:created>
  <dc:creator>支东来</dc:creator>
  <cp:lastModifiedBy>支东来</cp:lastModifiedBy>
  <dcterms:modified xsi:type="dcterms:W3CDTF">2025-07-22T07:19:20Z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EF09DE531A0344678899554AD62A560F_11</vt:lpwstr>
  </property>
</Properties>
</file>