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0" w:rsidRPr="00890918" w:rsidRDefault="00781680" w:rsidP="004459FB">
      <w:pPr>
        <w:widowControl/>
        <w:spacing w:before="100" w:beforeAutospacing="1" w:after="100" w:afterAutospacing="1"/>
        <w:jc w:val="center"/>
        <w:outlineLvl w:val="0"/>
        <w:rPr>
          <w:rFonts w:ascii="宋体" w:cs="宋体"/>
          <w:b/>
          <w:bCs/>
          <w:kern w:val="36"/>
        </w:rPr>
      </w:pPr>
    </w:p>
    <w:p w:rsidR="00781680" w:rsidRPr="00890918" w:rsidRDefault="00781680" w:rsidP="004459FB">
      <w:pPr>
        <w:widowControl/>
        <w:spacing w:before="100" w:beforeAutospacing="1" w:after="100" w:afterAutospacing="1"/>
        <w:jc w:val="center"/>
        <w:outlineLvl w:val="0"/>
        <w:rPr>
          <w:rFonts w:ascii="宋体" w:cs="宋体"/>
          <w:b/>
          <w:bCs/>
          <w:kern w:val="36"/>
        </w:rPr>
      </w:pPr>
      <w:r w:rsidRPr="00890918">
        <w:rPr>
          <w:rFonts w:ascii="宋体" w:hAnsi="宋体" w:cs="宋体" w:hint="eastAsia"/>
          <w:b/>
          <w:bCs/>
          <w:kern w:val="36"/>
        </w:rPr>
        <w:t>关于举办信息技术服务标准（</w:t>
      </w:r>
      <w:r w:rsidRPr="00890918">
        <w:rPr>
          <w:rFonts w:ascii="宋体" w:hAnsi="宋体" w:cs="宋体"/>
          <w:b/>
          <w:bCs/>
          <w:kern w:val="36"/>
        </w:rPr>
        <w:t>ITSS</w:t>
      </w:r>
      <w:r w:rsidRPr="00890918">
        <w:rPr>
          <w:rFonts w:ascii="宋体" w:hAnsi="宋体" w:cs="宋体" w:hint="eastAsia"/>
          <w:b/>
          <w:bCs/>
          <w:kern w:val="36"/>
        </w:rPr>
        <w:t>）系列国家标准</w:t>
      </w:r>
    </w:p>
    <w:p w:rsidR="00781680" w:rsidRPr="00890918" w:rsidRDefault="00781680" w:rsidP="004459FB">
      <w:pPr>
        <w:widowControl/>
        <w:spacing w:before="100" w:beforeAutospacing="1" w:after="100" w:afterAutospacing="1"/>
        <w:jc w:val="center"/>
        <w:outlineLvl w:val="0"/>
        <w:rPr>
          <w:rFonts w:ascii="宋体" w:cs="宋体"/>
          <w:b/>
          <w:bCs/>
          <w:kern w:val="36"/>
        </w:rPr>
      </w:pPr>
      <w:r w:rsidRPr="00890918">
        <w:rPr>
          <w:rFonts w:ascii="宋体" w:hAnsi="宋体" w:cs="宋体" w:hint="eastAsia"/>
          <w:b/>
          <w:bCs/>
          <w:kern w:val="36"/>
        </w:rPr>
        <w:t>培训班的通知</w:t>
      </w:r>
    </w:p>
    <w:p w:rsidR="00781680" w:rsidRPr="00890918" w:rsidRDefault="00781680" w:rsidP="004459FB">
      <w:pPr>
        <w:pStyle w:val="PlainText"/>
        <w:spacing w:line="360" w:lineRule="auto"/>
        <w:rPr>
          <w:rFonts w:hAnsi="宋体" w:cs="Times New Roman"/>
        </w:rPr>
      </w:pPr>
      <w:r w:rsidRPr="00890918">
        <w:rPr>
          <w:rFonts w:hAnsi="宋体" w:hint="eastAsia"/>
        </w:rPr>
        <w:t>各有关单位：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</w:rPr>
      </w:pPr>
      <w:r w:rsidRPr="00890918">
        <w:rPr>
          <w:rFonts w:hAnsi="宋体" w:hint="eastAsia"/>
        </w:rPr>
        <w:t>国家标准《信息技术服务</w:t>
      </w:r>
      <w:r w:rsidRPr="00890918">
        <w:rPr>
          <w:rFonts w:hAnsi="宋体"/>
        </w:rPr>
        <w:t xml:space="preserve"> </w:t>
      </w:r>
      <w:r w:rsidRPr="00890918">
        <w:rPr>
          <w:rFonts w:hAnsi="宋体" w:hint="eastAsia"/>
        </w:rPr>
        <w:t>运行维护</w:t>
      </w:r>
      <w:r w:rsidRPr="00890918">
        <w:rPr>
          <w:rFonts w:hAnsi="宋体"/>
        </w:rPr>
        <w:t xml:space="preserve"> </w:t>
      </w:r>
      <w:r w:rsidRPr="00890918">
        <w:rPr>
          <w:rFonts w:hAnsi="宋体" w:hint="eastAsia"/>
        </w:rPr>
        <w:t>第</w:t>
      </w:r>
      <w:r w:rsidRPr="00890918">
        <w:rPr>
          <w:rFonts w:hAnsi="宋体"/>
        </w:rPr>
        <w:t>1</w:t>
      </w:r>
      <w:r w:rsidRPr="00890918">
        <w:rPr>
          <w:rFonts w:hAnsi="宋体" w:hint="eastAsia"/>
        </w:rPr>
        <w:t>部分：通用要求》（</w:t>
      </w:r>
      <w:r w:rsidRPr="00890918">
        <w:rPr>
          <w:rFonts w:hAnsi="宋体"/>
        </w:rPr>
        <w:t>GB/T28827.1</w:t>
      </w:r>
      <w:r w:rsidRPr="00890918">
        <w:rPr>
          <w:rFonts w:hAnsi="宋体" w:hint="eastAsia"/>
        </w:rPr>
        <w:t>）、《信息技术服务</w:t>
      </w:r>
      <w:r w:rsidRPr="00890918">
        <w:rPr>
          <w:rFonts w:hAnsi="宋体"/>
        </w:rPr>
        <w:t xml:space="preserve"> </w:t>
      </w:r>
      <w:r w:rsidRPr="00890918">
        <w:rPr>
          <w:rFonts w:hAnsi="宋体" w:hint="eastAsia"/>
        </w:rPr>
        <w:t>运行维护</w:t>
      </w:r>
      <w:r w:rsidRPr="00890918">
        <w:rPr>
          <w:rFonts w:hAnsi="宋体"/>
        </w:rPr>
        <w:t xml:space="preserve"> </w:t>
      </w:r>
      <w:r w:rsidRPr="00890918">
        <w:rPr>
          <w:rFonts w:hAnsi="宋体" w:hint="eastAsia"/>
        </w:rPr>
        <w:t>第</w:t>
      </w:r>
      <w:r w:rsidRPr="00890918">
        <w:rPr>
          <w:rFonts w:hAnsi="宋体"/>
        </w:rPr>
        <w:t>2</w:t>
      </w:r>
      <w:r w:rsidRPr="00890918">
        <w:rPr>
          <w:rFonts w:hAnsi="宋体" w:hint="eastAsia"/>
        </w:rPr>
        <w:t>部分：交付规范》（</w:t>
      </w:r>
      <w:r w:rsidRPr="00890918">
        <w:rPr>
          <w:rFonts w:hAnsi="宋体"/>
        </w:rPr>
        <w:t>GB/T 28827.2</w:t>
      </w:r>
      <w:r w:rsidRPr="00890918">
        <w:rPr>
          <w:rFonts w:hAnsi="宋体" w:hint="eastAsia"/>
        </w:rPr>
        <w:t>）、《信息技术服务</w:t>
      </w:r>
      <w:r w:rsidRPr="00890918">
        <w:rPr>
          <w:rFonts w:hAnsi="宋体"/>
        </w:rPr>
        <w:t xml:space="preserve"> </w:t>
      </w:r>
      <w:r w:rsidRPr="00890918">
        <w:rPr>
          <w:rFonts w:hAnsi="宋体" w:hint="eastAsia"/>
        </w:rPr>
        <w:t>运行维护</w:t>
      </w:r>
      <w:r w:rsidRPr="00890918">
        <w:rPr>
          <w:rFonts w:hAnsi="宋体"/>
        </w:rPr>
        <w:t xml:space="preserve"> </w:t>
      </w:r>
      <w:r w:rsidRPr="00890918">
        <w:rPr>
          <w:rFonts w:hAnsi="宋体" w:hint="eastAsia"/>
        </w:rPr>
        <w:t>第</w:t>
      </w:r>
      <w:r w:rsidRPr="00890918">
        <w:rPr>
          <w:rFonts w:hAnsi="宋体"/>
        </w:rPr>
        <w:t>3</w:t>
      </w:r>
      <w:r w:rsidRPr="00890918">
        <w:rPr>
          <w:rFonts w:hAnsi="宋体" w:hint="eastAsia"/>
        </w:rPr>
        <w:t>部分：应急响应规范》（</w:t>
      </w:r>
      <w:r w:rsidRPr="00890918">
        <w:rPr>
          <w:rFonts w:hAnsi="宋体"/>
        </w:rPr>
        <w:t>GB/T 28827.3</w:t>
      </w:r>
      <w:r w:rsidRPr="00890918">
        <w:rPr>
          <w:rFonts w:hAnsi="宋体" w:hint="eastAsia"/>
        </w:rPr>
        <w:t>）已于</w:t>
      </w:r>
      <w:r w:rsidRPr="00890918">
        <w:rPr>
          <w:rFonts w:hAnsi="宋体"/>
        </w:rPr>
        <w:t>2012</w:t>
      </w:r>
      <w:r w:rsidRPr="00890918">
        <w:rPr>
          <w:rFonts w:hAnsi="宋体" w:hint="eastAsia"/>
        </w:rPr>
        <w:t>年</w:t>
      </w:r>
      <w:r w:rsidRPr="00890918">
        <w:rPr>
          <w:rFonts w:hAnsi="宋体"/>
        </w:rPr>
        <w:t>11</w:t>
      </w:r>
      <w:r w:rsidRPr="00890918">
        <w:rPr>
          <w:rFonts w:hAnsi="宋体" w:hint="eastAsia"/>
        </w:rPr>
        <w:t>月</w:t>
      </w:r>
      <w:r w:rsidRPr="00890918">
        <w:rPr>
          <w:rFonts w:hAnsi="宋体"/>
        </w:rPr>
        <w:t>5</w:t>
      </w:r>
      <w:r w:rsidRPr="00890918">
        <w:rPr>
          <w:rFonts w:hAnsi="宋体" w:hint="eastAsia"/>
        </w:rPr>
        <w:t>日颁布，并于</w:t>
      </w:r>
      <w:r w:rsidRPr="00890918">
        <w:rPr>
          <w:rFonts w:hAnsi="宋体"/>
        </w:rPr>
        <w:t>2013</w:t>
      </w:r>
      <w:r w:rsidRPr="00890918">
        <w:rPr>
          <w:rFonts w:hAnsi="宋体" w:hint="eastAsia"/>
        </w:rPr>
        <w:t>年</w:t>
      </w:r>
      <w:r w:rsidRPr="00890918">
        <w:rPr>
          <w:rFonts w:hAnsi="宋体"/>
        </w:rPr>
        <w:t>2</w:t>
      </w:r>
      <w:r w:rsidRPr="00890918">
        <w:rPr>
          <w:rFonts w:hAnsi="宋体" w:hint="eastAsia"/>
        </w:rPr>
        <w:t>月</w:t>
      </w:r>
      <w:r w:rsidRPr="00890918">
        <w:rPr>
          <w:rFonts w:hAnsi="宋体"/>
        </w:rPr>
        <w:t>1</w:t>
      </w:r>
      <w:r w:rsidRPr="00890918">
        <w:rPr>
          <w:rFonts w:hAnsi="宋体" w:hint="eastAsia"/>
        </w:rPr>
        <w:t>日开始实施。</w:t>
      </w:r>
      <w:r w:rsidRPr="00890918">
        <w:rPr>
          <w:rFonts w:hAnsi="宋体" w:hint="eastAsia"/>
          <w:color w:val="000000"/>
          <w:kern w:val="0"/>
        </w:rPr>
        <w:t>为使有关单位全面深入地了解</w:t>
      </w:r>
      <w:r w:rsidRPr="00890918">
        <w:rPr>
          <w:rFonts w:hAnsi="宋体"/>
          <w:color w:val="000000"/>
          <w:kern w:val="0"/>
        </w:rPr>
        <w:t>ITSS</w:t>
      </w:r>
      <w:r w:rsidRPr="00890918">
        <w:rPr>
          <w:rFonts w:hAnsi="宋体" w:hint="eastAsia"/>
          <w:color w:val="000000"/>
          <w:kern w:val="0"/>
        </w:rPr>
        <w:t>系列标准的研制背景及内容，对</w:t>
      </w:r>
      <w:r w:rsidRPr="00890918">
        <w:rPr>
          <w:rFonts w:hAnsi="宋体"/>
          <w:color w:val="000000"/>
          <w:kern w:val="0"/>
        </w:rPr>
        <w:t>ITSS</w:t>
      </w:r>
      <w:r w:rsidRPr="00890918">
        <w:rPr>
          <w:rFonts w:hAnsi="宋体" w:hint="eastAsia"/>
          <w:color w:val="000000"/>
          <w:kern w:val="0"/>
        </w:rPr>
        <w:t>系列标准的贯彻实施打下良好的基础，特举办</w:t>
      </w:r>
      <w:r w:rsidRPr="00890918">
        <w:rPr>
          <w:rFonts w:hAnsi="宋体"/>
          <w:color w:val="000000"/>
          <w:kern w:val="0"/>
        </w:rPr>
        <w:t>ITSS</w:t>
      </w:r>
      <w:r w:rsidRPr="00890918">
        <w:rPr>
          <w:rFonts w:hAnsi="宋体" w:hint="eastAsia"/>
          <w:color w:val="000000"/>
          <w:kern w:val="0"/>
        </w:rPr>
        <w:t>系列国家标准培训班。参加培训并考试成绩合格者可取得</w:t>
      </w:r>
      <w:r w:rsidRPr="00890918">
        <w:rPr>
          <w:rFonts w:hAnsi="宋体" w:hint="eastAsia"/>
          <w:kern w:val="0"/>
        </w:rPr>
        <w:t>培训证书</w:t>
      </w:r>
      <w:r w:rsidRPr="00890918">
        <w:rPr>
          <w:rFonts w:hAnsi="宋体" w:hint="eastAsia"/>
          <w:color w:val="000000"/>
          <w:kern w:val="0"/>
        </w:rPr>
        <w:t>。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</w:rPr>
      </w:pPr>
      <w:r w:rsidRPr="00890918">
        <w:rPr>
          <w:rFonts w:hAnsi="宋体" w:hint="eastAsia"/>
        </w:rPr>
        <w:t>本次培训由</w:t>
      </w:r>
      <w:r w:rsidRPr="00890918">
        <w:rPr>
          <w:rFonts w:hAnsi="宋体" w:hint="eastAsia"/>
          <w:color w:val="000000"/>
        </w:rPr>
        <w:t>工</w:t>
      </w:r>
      <w:r w:rsidRPr="00890918">
        <w:rPr>
          <w:rFonts w:hAnsi="宋体" w:hint="eastAsia"/>
        </w:rPr>
        <w:t>业和信息化部电子工业标准化研究院软件工程与评估中心主办，该中心为</w:t>
      </w:r>
      <w:r w:rsidRPr="00890918">
        <w:rPr>
          <w:rFonts w:hAnsi="宋体"/>
        </w:rPr>
        <w:t>ITSS</w:t>
      </w:r>
      <w:r w:rsidRPr="00890918">
        <w:rPr>
          <w:rFonts w:hAnsi="宋体" w:hint="eastAsia"/>
        </w:rPr>
        <w:t>工作组秘书处的挂靠单位。</w:t>
      </w:r>
    </w:p>
    <w:p w:rsidR="00781680" w:rsidRPr="00890918" w:rsidRDefault="00781680" w:rsidP="004459FB">
      <w:pPr>
        <w:widowControl/>
        <w:spacing w:line="312" w:lineRule="auto"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b/>
          <w:bCs/>
          <w:color w:val="000000"/>
          <w:kern w:val="0"/>
        </w:rPr>
        <w:t>一、培训主要内容：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信息技术服务标准（</w:t>
      </w:r>
      <w:r w:rsidRPr="00890918">
        <w:rPr>
          <w:rFonts w:hAnsi="宋体"/>
          <w:color w:val="000000"/>
        </w:rPr>
        <w:t>ITSS</w:t>
      </w:r>
      <w:r w:rsidRPr="00890918">
        <w:rPr>
          <w:rFonts w:hAnsi="宋体" w:hint="eastAsia"/>
          <w:color w:val="000000"/>
        </w:rPr>
        <w:t>）简介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/>
          <w:color w:val="000000"/>
        </w:rPr>
        <w:t xml:space="preserve">ITSS </w:t>
      </w:r>
      <w:r w:rsidRPr="00890918">
        <w:rPr>
          <w:rFonts w:hAnsi="宋体" w:hint="eastAsia"/>
          <w:color w:val="000000"/>
        </w:rPr>
        <w:t>基础标准介绍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/>
          <w:color w:val="000000"/>
        </w:rPr>
        <w:t xml:space="preserve">ITSS </w:t>
      </w:r>
      <w:r w:rsidRPr="00890918">
        <w:rPr>
          <w:rFonts w:hAnsi="宋体" w:hint="eastAsia"/>
          <w:color w:val="000000"/>
        </w:rPr>
        <w:t>运维标准介绍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《信息技术服务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运行维护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第</w:t>
      </w:r>
      <w:r w:rsidRPr="00890918">
        <w:rPr>
          <w:rFonts w:hAnsi="宋体"/>
          <w:color w:val="000000"/>
        </w:rPr>
        <w:t>1</w:t>
      </w:r>
      <w:r w:rsidRPr="00890918">
        <w:rPr>
          <w:rFonts w:hAnsi="宋体" w:hint="eastAsia"/>
          <w:color w:val="000000"/>
        </w:rPr>
        <w:t>部分：通用要求》解读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如何实施《信息技术服务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运行维护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第</w:t>
      </w:r>
      <w:r w:rsidRPr="00890918">
        <w:rPr>
          <w:rFonts w:hAnsi="宋体"/>
          <w:color w:val="000000"/>
        </w:rPr>
        <w:t>1</w:t>
      </w:r>
      <w:r w:rsidRPr="00890918">
        <w:rPr>
          <w:rFonts w:hAnsi="宋体" w:hint="eastAsia"/>
          <w:color w:val="000000"/>
        </w:rPr>
        <w:t>部分：通用要求》</w:t>
      </w:r>
    </w:p>
    <w:p w:rsidR="00781680" w:rsidRPr="00890918" w:rsidRDefault="00781680" w:rsidP="00890918">
      <w:pPr>
        <w:widowControl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b/>
          <w:bCs/>
          <w:color w:val="000000"/>
          <w:kern w:val="0"/>
        </w:rPr>
        <w:t>二、主要授课教师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林平：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</w:rPr>
      </w:pPr>
      <w:r w:rsidRPr="00890918">
        <w:rPr>
          <w:rFonts w:hAnsi="宋体" w:hint="eastAsia"/>
          <w:color w:val="000000"/>
        </w:rPr>
        <w:t>工信部电子标准院首席</w:t>
      </w:r>
      <w:r w:rsidRPr="00890918">
        <w:rPr>
          <w:rFonts w:hAnsi="宋体" w:hint="eastAsia"/>
        </w:rPr>
        <w:t>咨询师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</w:rPr>
      </w:pPr>
      <w:r w:rsidRPr="00890918">
        <w:rPr>
          <w:rFonts w:hAnsi="宋体"/>
        </w:rPr>
        <w:t>ITSS</w:t>
      </w:r>
      <w:r w:rsidRPr="00890918">
        <w:rPr>
          <w:rFonts w:hAnsi="宋体" w:hint="eastAsia"/>
        </w:rPr>
        <w:t>标准核心起草人</w:t>
      </w:r>
    </w:p>
    <w:p w:rsidR="00781680" w:rsidRPr="00890918" w:rsidRDefault="00781680" w:rsidP="0089516F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</w:rPr>
      </w:pPr>
      <w:r w:rsidRPr="00890918">
        <w:rPr>
          <w:rFonts w:hAnsi="宋体"/>
          <w:color w:val="000000"/>
        </w:rPr>
        <w:t>ITSS</w:t>
      </w:r>
      <w:r w:rsidRPr="00890918">
        <w:rPr>
          <w:rFonts w:hAnsi="宋体" w:hint="eastAsia"/>
          <w:color w:val="000000"/>
        </w:rPr>
        <w:t>授权培训师的指导老师</w:t>
      </w:r>
    </w:p>
    <w:p w:rsidR="00781680" w:rsidRPr="00890918" w:rsidRDefault="00781680" w:rsidP="004459FB">
      <w:pPr>
        <w:widowControl/>
        <w:spacing w:line="312" w:lineRule="auto"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b/>
          <w:bCs/>
          <w:color w:val="000000"/>
          <w:kern w:val="0"/>
        </w:rPr>
        <w:t>三、培训收费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培训时间为三天，培训费</w:t>
      </w:r>
      <w:r w:rsidRPr="00890918">
        <w:rPr>
          <w:rFonts w:hAnsi="宋体"/>
          <w:color w:val="000000"/>
        </w:rPr>
        <w:t>6800</w:t>
      </w:r>
      <w:r w:rsidRPr="00890918">
        <w:rPr>
          <w:rFonts w:hAnsi="宋体" w:hint="eastAsia"/>
          <w:color w:val="000000"/>
        </w:rPr>
        <w:t>元</w:t>
      </w:r>
      <w:r w:rsidRPr="00890918">
        <w:rPr>
          <w:rFonts w:hAnsi="宋体"/>
          <w:color w:val="000000"/>
        </w:rPr>
        <w:t>/</w:t>
      </w:r>
      <w:r w:rsidRPr="00890918">
        <w:rPr>
          <w:rFonts w:hAnsi="宋体" w:hint="eastAsia"/>
          <w:color w:val="000000"/>
        </w:rPr>
        <w:t>人（含培训课件纸质版、午餐）；住宿、差旅及其他费用自行承担。</w:t>
      </w:r>
    </w:p>
    <w:p w:rsidR="00781680" w:rsidRPr="00890918" w:rsidRDefault="00781680" w:rsidP="004459FB">
      <w:pPr>
        <w:widowControl/>
        <w:spacing w:line="312" w:lineRule="auto"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b/>
          <w:bCs/>
          <w:kern w:val="0"/>
        </w:rPr>
        <w:t>四、培训时间、地点</w:t>
      </w:r>
    </w:p>
    <w:p w:rsidR="00781680" w:rsidRPr="00890918" w:rsidRDefault="00781680" w:rsidP="00C1425E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时间：</w:t>
      </w:r>
      <w:r w:rsidRPr="00890918">
        <w:rPr>
          <w:rFonts w:hAnsi="宋体"/>
          <w:color w:val="000000"/>
        </w:rPr>
        <w:t>2013</w:t>
      </w:r>
      <w:r w:rsidRPr="00890918">
        <w:rPr>
          <w:rFonts w:hAnsi="宋体" w:hint="eastAsia"/>
          <w:color w:val="000000"/>
        </w:rPr>
        <w:t>年</w:t>
      </w:r>
      <w:r w:rsidRPr="00890918">
        <w:rPr>
          <w:rFonts w:hAnsi="宋体"/>
          <w:color w:val="000000"/>
        </w:rPr>
        <w:t>3</w:t>
      </w:r>
      <w:r w:rsidRPr="00890918">
        <w:rPr>
          <w:rFonts w:hAnsi="宋体" w:hint="eastAsia"/>
          <w:color w:val="000000"/>
        </w:rPr>
        <w:t>月</w:t>
      </w:r>
      <w:r w:rsidRPr="00890918">
        <w:rPr>
          <w:rFonts w:hAnsi="宋体"/>
          <w:color w:val="000000"/>
        </w:rPr>
        <w:t>-4</w:t>
      </w:r>
      <w:r w:rsidRPr="00890918">
        <w:rPr>
          <w:rFonts w:hAnsi="宋体" w:hint="eastAsia"/>
          <w:color w:val="000000"/>
        </w:rPr>
        <w:t>月</w:t>
      </w:r>
    </w:p>
    <w:p w:rsidR="00781680" w:rsidRPr="00890918" w:rsidRDefault="00781680" w:rsidP="00C1425E">
      <w:pPr>
        <w:pStyle w:val="PlainText"/>
        <w:numPr>
          <w:ilvl w:val="0"/>
          <w:numId w:val="2"/>
        </w:numPr>
        <w:spacing w:line="360" w:lineRule="auto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地点：北京</w:t>
      </w:r>
    </w:p>
    <w:p w:rsidR="00781680" w:rsidRPr="00890918" w:rsidRDefault="00781680" w:rsidP="004459FB">
      <w:pPr>
        <w:widowControl/>
        <w:spacing w:line="312" w:lineRule="auto"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b/>
          <w:bCs/>
          <w:kern w:val="0"/>
        </w:rPr>
        <w:t>五、报名事宜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请参加培训的学员于</w:t>
      </w:r>
      <w:r w:rsidRPr="00890918">
        <w:rPr>
          <w:rFonts w:hAnsi="宋体"/>
          <w:color w:val="000000"/>
        </w:rPr>
        <w:t>2013</w:t>
      </w:r>
      <w:r w:rsidRPr="00890918">
        <w:rPr>
          <w:rFonts w:hAnsi="宋体" w:hint="eastAsia"/>
          <w:color w:val="000000"/>
        </w:rPr>
        <w:t>年</w:t>
      </w:r>
      <w:r w:rsidRPr="00890918">
        <w:rPr>
          <w:rFonts w:hAnsi="宋体"/>
          <w:color w:val="000000"/>
        </w:rPr>
        <w:t>3</w:t>
      </w:r>
      <w:r w:rsidRPr="00890918">
        <w:rPr>
          <w:rFonts w:hAnsi="宋体" w:hint="eastAsia"/>
          <w:color w:val="000000"/>
        </w:rPr>
        <w:t>月</w:t>
      </w:r>
      <w:r w:rsidRPr="00890918">
        <w:rPr>
          <w:rFonts w:hAnsi="宋体"/>
          <w:color w:val="000000"/>
        </w:rPr>
        <w:t>25</w:t>
      </w:r>
      <w:r w:rsidRPr="00890918">
        <w:rPr>
          <w:rFonts w:hAnsi="宋体" w:hint="eastAsia"/>
          <w:color w:val="000000"/>
        </w:rPr>
        <w:t>日前以电话、传真及邮件的方式将回执表反馈至我中心。名额有限，欲报从速。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联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系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人：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贾璐、左</w:t>
      </w:r>
      <w:bookmarkStart w:id="0" w:name="_GoBack"/>
      <w:bookmarkEnd w:id="0"/>
      <w:r w:rsidRPr="00890918">
        <w:rPr>
          <w:rFonts w:hAnsi="宋体" w:hint="eastAsia"/>
          <w:color w:val="000000"/>
        </w:rPr>
        <w:t>淑香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/>
          <w:color w:val="000000"/>
        </w:rPr>
      </w:pPr>
      <w:r w:rsidRPr="00890918">
        <w:rPr>
          <w:rFonts w:hAnsi="宋体" w:hint="eastAsia"/>
          <w:color w:val="000000"/>
        </w:rPr>
        <w:t>联系电话：</w:t>
      </w:r>
      <w:r w:rsidRPr="00890918">
        <w:rPr>
          <w:rFonts w:hAnsi="宋体"/>
          <w:color w:val="000000"/>
        </w:rPr>
        <w:t xml:space="preserve"> 010-84029251</w:t>
      </w:r>
      <w:r w:rsidRPr="00890918">
        <w:rPr>
          <w:rFonts w:hAnsi="宋体" w:hint="eastAsia"/>
          <w:color w:val="000000"/>
        </w:rPr>
        <w:t>、</w:t>
      </w:r>
      <w:r w:rsidRPr="00890918">
        <w:rPr>
          <w:rFonts w:hAnsi="宋体"/>
          <w:color w:val="000000"/>
        </w:rPr>
        <w:t>010-84029166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/>
          <w:color w:val="000000"/>
        </w:rPr>
      </w:pPr>
      <w:r w:rsidRPr="00890918">
        <w:rPr>
          <w:rFonts w:hAnsi="宋体" w:hint="eastAsia"/>
          <w:color w:val="000000"/>
        </w:rPr>
        <w:t>传</w:t>
      </w:r>
      <w:r w:rsidRPr="00890918">
        <w:rPr>
          <w:rFonts w:hAnsi="宋体"/>
          <w:color w:val="000000"/>
        </w:rPr>
        <w:t xml:space="preserve">    </w:t>
      </w:r>
      <w:r w:rsidRPr="00890918">
        <w:rPr>
          <w:rFonts w:hAnsi="宋体" w:hint="eastAsia"/>
          <w:color w:val="000000"/>
        </w:rPr>
        <w:t>真：</w:t>
      </w:r>
      <w:r w:rsidRPr="00890918">
        <w:rPr>
          <w:rFonts w:hAnsi="宋体"/>
          <w:color w:val="000000"/>
        </w:rPr>
        <w:t xml:space="preserve"> 010-63266180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/>
          <w:color w:val="000000"/>
        </w:rPr>
      </w:pPr>
      <w:r w:rsidRPr="00890918">
        <w:rPr>
          <w:rFonts w:hAnsi="宋体"/>
          <w:color w:val="000000"/>
        </w:rPr>
        <w:t>E-mail</w:t>
      </w:r>
      <w:r w:rsidRPr="00890918">
        <w:rPr>
          <w:rFonts w:hAnsi="宋体" w:hint="eastAsia"/>
          <w:color w:val="000000"/>
        </w:rPr>
        <w:t>：</w:t>
      </w:r>
      <w:r w:rsidRPr="00890918">
        <w:rPr>
          <w:rFonts w:hAnsi="宋体"/>
          <w:color w:val="000000"/>
        </w:rPr>
        <w:t xml:space="preserve"> jialu@cesi.cn  zuosx@cesi.cn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/>
          <w:color w:val="000000"/>
        </w:rPr>
      </w:pPr>
      <w:r w:rsidRPr="00890918">
        <w:rPr>
          <w:rFonts w:hAnsi="宋体" w:hint="eastAsia"/>
          <w:color w:val="000000"/>
        </w:rPr>
        <w:t>联系地址：</w:t>
      </w:r>
      <w:r w:rsidRPr="00890918">
        <w:rPr>
          <w:rFonts w:hAnsi="宋体"/>
          <w:color w:val="000000"/>
        </w:rPr>
        <w:t xml:space="preserve"> </w:t>
      </w:r>
      <w:r w:rsidRPr="00890918">
        <w:rPr>
          <w:rFonts w:hAnsi="宋体" w:hint="eastAsia"/>
          <w:color w:val="000000"/>
        </w:rPr>
        <w:t>北京市海淀区北蜂窝</w:t>
      </w:r>
      <w:r w:rsidRPr="00890918">
        <w:rPr>
          <w:rFonts w:hAnsi="宋体"/>
          <w:color w:val="000000"/>
        </w:rPr>
        <w:t>8</w:t>
      </w:r>
      <w:r w:rsidRPr="00890918">
        <w:rPr>
          <w:rFonts w:hAnsi="宋体" w:hint="eastAsia"/>
          <w:color w:val="000000"/>
        </w:rPr>
        <w:t>号</w:t>
      </w:r>
      <w:r w:rsidRPr="00890918">
        <w:rPr>
          <w:rFonts w:hAnsi="宋体"/>
          <w:color w:val="000000"/>
        </w:rPr>
        <w:t>B</w:t>
      </w:r>
      <w:r w:rsidRPr="00890918">
        <w:rPr>
          <w:rFonts w:hAnsi="宋体" w:hint="eastAsia"/>
          <w:color w:val="000000"/>
        </w:rPr>
        <w:t>座</w:t>
      </w:r>
      <w:r w:rsidRPr="00890918">
        <w:rPr>
          <w:rFonts w:hAnsi="宋体"/>
          <w:color w:val="000000"/>
        </w:rPr>
        <w:t>5D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/>
          <w:color w:val="000000"/>
        </w:rPr>
      </w:pPr>
      <w:r w:rsidRPr="00890918">
        <w:rPr>
          <w:rFonts w:hAnsi="宋体" w:hint="eastAsia"/>
          <w:color w:val="000000"/>
        </w:rPr>
        <w:t>邮</w:t>
      </w:r>
      <w:r w:rsidRPr="00890918">
        <w:rPr>
          <w:rFonts w:hAnsi="宋体"/>
          <w:color w:val="000000"/>
        </w:rPr>
        <w:t xml:space="preserve">    </w:t>
      </w:r>
      <w:r w:rsidRPr="00890918">
        <w:rPr>
          <w:rFonts w:hAnsi="宋体" w:hint="eastAsia"/>
          <w:color w:val="000000"/>
        </w:rPr>
        <w:t>编：</w:t>
      </w:r>
      <w:r w:rsidRPr="00890918">
        <w:rPr>
          <w:rFonts w:hAnsi="宋体"/>
          <w:color w:val="000000"/>
        </w:rPr>
        <w:t xml:space="preserve"> 100038</w:t>
      </w:r>
    </w:p>
    <w:p w:rsidR="00781680" w:rsidRPr="00890918" w:rsidRDefault="00781680" w:rsidP="004459FB">
      <w:pPr>
        <w:widowControl/>
        <w:spacing w:line="312" w:lineRule="auto"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b/>
          <w:bCs/>
          <w:kern w:val="0"/>
        </w:rPr>
        <w:t>六、报名汇款帐号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收款单位：工业和信息化部电子工业标准化研究院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开户银行：工商行北京北新桥支行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/>
          <w:color w:val="000000"/>
        </w:rPr>
      </w:pPr>
      <w:r w:rsidRPr="00890918">
        <w:rPr>
          <w:rFonts w:hAnsi="宋体" w:hint="eastAsia"/>
          <w:color w:val="000000"/>
        </w:rPr>
        <w:t>开户帐号：</w:t>
      </w:r>
      <w:r w:rsidRPr="00890918">
        <w:rPr>
          <w:rFonts w:hAnsi="宋体"/>
          <w:color w:val="000000"/>
        </w:rPr>
        <w:t>0200 0043 0908 8116 710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汇款用途：</w:t>
      </w:r>
      <w:r w:rsidRPr="00890918">
        <w:rPr>
          <w:rFonts w:hAnsi="宋体"/>
          <w:color w:val="000000"/>
        </w:rPr>
        <w:t>ITSS</w:t>
      </w:r>
      <w:r w:rsidRPr="00890918">
        <w:rPr>
          <w:rFonts w:hAnsi="宋体" w:hint="eastAsia"/>
          <w:color w:val="000000"/>
        </w:rPr>
        <w:t>培训费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  <w:r w:rsidRPr="00890918">
        <w:rPr>
          <w:rFonts w:hAnsi="宋体" w:hint="eastAsia"/>
          <w:color w:val="000000"/>
        </w:rPr>
        <w:t>汇款学员请将回款凭条回传至我中心，并注明“</w:t>
      </w:r>
      <w:r w:rsidRPr="00890918">
        <w:rPr>
          <w:rFonts w:hAnsi="宋体"/>
          <w:color w:val="000000"/>
        </w:rPr>
        <w:t>ITSS</w:t>
      </w:r>
      <w:r w:rsidRPr="00890918">
        <w:rPr>
          <w:rFonts w:hAnsi="宋体" w:hint="eastAsia"/>
          <w:color w:val="000000"/>
        </w:rPr>
        <w:t>培训费”。</w:t>
      </w: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</w:p>
    <w:p w:rsidR="00781680" w:rsidRPr="00890918" w:rsidRDefault="00781680" w:rsidP="00890918">
      <w:pPr>
        <w:pStyle w:val="PlainText"/>
        <w:spacing w:line="360" w:lineRule="auto"/>
        <w:ind w:firstLineChars="200" w:firstLine="31680"/>
        <w:rPr>
          <w:rFonts w:hAnsi="宋体" w:cs="Times New Roman"/>
          <w:color w:val="000000"/>
        </w:rPr>
      </w:pPr>
    </w:p>
    <w:p w:rsidR="00781680" w:rsidRPr="00890918" w:rsidRDefault="00781680" w:rsidP="004459FB">
      <w:pPr>
        <w:widowControl/>
        <w:spacing w:line="312" w:lineRule="auto"/>
        <w:ind w:firstLine="420"/>
        <w:jc w:val="right"/>
        <w:rPr>
          <w:rFonts w:ascii="宋体" w:cs="宋体"/>
          <w:color w:val="000000"/>
        </w:rPr>
      </w:pPr>
      <w:r w:rsidRPr="00890918">
        <w:rPr>
          <w:rFonts w:ascii="宋体" w:hAnsi="宋体" w:cs="宋体" w:hint="eastAsia"/>
          <w:color w:val="000000"/>
        </w:rPr>
        <w:t>工业和信息化部电子工业标准化研究院</w:t>
      </w:r>
    </w:p>
    <w:p w:rsidR="00781680" w:rsidRPr="00890918" w:rsidRDefault="00781680" w:rsidP="004459FB">
      <w:pPr>
        <w:widowControl/>
        <w:spacing w:line="312" w:lineRule="auto"/>
        <w:ind w:firstLine="420"/>
        <w:jc w:val="righ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kern w:val="0"/>
        </w:rPr>
        <w:t>软件工程与评估中心</w:t>
      </w:r>
    </w:p>
    <w:p w:rsidR="00781680" w:rsidRPr="00890918" w:rsidRDefault="00781680" w:rsidP="00890918">
      <w:pPr>
        <w:widowControl/>
        <w:jc w:val="right"/>
        <w:rPr>
          <w:rFonts w:ascii="宋体" w:cs="宋体"/>
          <w:kern w:val="0"/>
        </w:rPr>
      </w:pPr>
      <w:r w:rsidRPr="00890918">
        <w:rPr>
          <w:rFonts w:ascii="宋体" w:hAnsi="宋体" w:cs="宋体"/>
          <w:kern w:val="0"/>
        </w:rPr>
        <w:fldChar w:fldCharType="begin"/>
      </w:r>
      <w:r w:rsidRPr="00890918">
        <w:rPr>
          <w:rFonts w:ascii="宋体" w:hAnsi="宋体" w:cs="宋体"/>
          <w:kern w:val="0"/>
        </w:rPr>
        <w:instrText xml:space="preserve"> TIME \@ "EEEE</w:instrText>
      </w:r>
      <w:r w:rsidRPr="00890918">
        <w:rPr>
          <w:rFonts w:ascii="宋体" w:hAnsi="宋体" w:cs="宋体" w:hint="eastAsia"/>
          <w:kern w:val="0"/>
        </w:rPr>
        <w:instrText>年</w:instrText>
      </w:r>
      <w:r w:rsidRPr="00890918">
        <w:rPr>
          <w:rFonts w:ascii="宋体" w:hAnsi="宋体" w:cs="宋体"/>
          <w:kern w:val="0"/>
        </w:rPr>
        <w:instrText>O</w:instrText>
      </w:r>
      <w:r w:rsidRPr="00890918">
        <w:rPr>
          <w:rFonts w:ascii="宋体" w:hAnsi="宋体" w:cs="宋体" w:hint="eastAsia"/>
          <w:kern w:val="0"/>
        </w:rPr>
        <w:instrText>月</w:instrText>
      </w:r>
      <w:r w:rsidRPr="00890918">
        <w:rPr>
          <w:rFonts w:ascii="宋体" w:hAnsi="宋体" w:cs="宋体"/>
          <w:kern w:val="0"/>
        </w:rPr>
        <w:instrText>A</w:instrText>
      </w:r>
      <w:r w:rsidRPr="00890918">
        <w:rPr>
          <w:rFonts w:ascii="宋体" w:hAnsi="宋体" w:cs="宋体" w:hint="eastAsia"/>
          <w:kern w:val="0"/>
        </w:rPr>
        <w:instrText>日</w:instrText>
      </w:r>
      <w:r w:rsidRPr="00890918">
        <w:rPr>
          <w:rFonts w:ascii="宋体" w:hAnsi="宋体" w:cs="宋体"/>
          <w:kern w:val="0"/>
        </w:rPr>
        <w:instrText xml:space="preserve">" </w:instrText>
      </w:r>
      <w:r w:rsidRPr="00890918">
        <w:rPr>
          <w:rFonts w:ascii="宋体" w:hAnsi="宋体" w:cs="宋体"/>
          <w:kern w:val="0"/>
        </w:rPr>
        <w:fldChar w:fldCharType="separate"/>
      </w:r>
      <w:r w:rsidRPr="00890918">
        <w:rPr>
          <w:rFonts w:ascii="宋体" w:hAnsi="宋体" w:cs="宋体" w:hint="eastAsia"/>
          <w:noProof/>
          <w:kern w:val="0"/>
        </w:rPr>
        <w:t>二〇一三年三月十八日</w:t>
      </w:r>
      <w:r w:rsidRPr="00890918">
        <w:rPr>
          <w:rFonts w:ascii="宋体" w:hAnsi="宋体" w:cs="宋体"/>
          <w:kern w:val="0"/>
        </w:rPr>
        <w:fldChar w:fldCharType="end"/>
      </w:r>
      <w:r w:rsidRPr="00890918">
        <w:rPr>
          <w:rFonts w:ascii="宋体" w:hAnsi="宋体" w:cs="宋体" w:hint="eastAsia"/>
          <w:b/>
          <w:bCs/>
          <w:color w:val="000000"/>
          <w:kern w:val="0"/>
        </w:rPr>
        <w:t>附件：</w:t>
      </w:r>
    </w:p>
    <w:p w:rsidR="00781680" w:rsidRPr="00890918" w:rsidRDefault="00781680" w:rsidP="004459FB">
      <w:pPr>
        <w:widowControl/>
        <w:jc w:val="center"/>
        <w:rPr>
          <w:rFonts w:ascii="宋体" w:cs="宋体"/>
          <w:b/>
          <w:bCs/>
          <w:color w:val="000000"/>
          <w:kern w:val="0"/>
        </w:rPr>
      </w:pPr>
      <w:r w:rsidRPr="00890918">
        <w:rPr>
          <w:rFonts w:ascii="宋体" w:hAnsi="宋体" w:cs="宋体"/>
          <w:b/>
          <w:bCs/>
          <w:color w:val="000000"/>
          <w:kern w:val="0"/>
        </w:rPr>
        <w:t>ITSS</w:t>
      </w:r>
      <w:r w:rsidRPr="00890918">
        <w:rPr>
          <w:rFonts w:ascii="宋体" w:hAnsi="宋体" w:cs="宋体" w:hint="eastAsia"/>
          <w:b/>
          <w:bCs/>
          <w:color w:val="000000"/>
          <w:kern w:val="0"/>
        </w:rPr>
        <w:t>培训报名回执表</w:t>
      </w:r>
    </w:p>
    <w:tbl>
      <w:tblPr>
        <w:tblW w:w="8386" w:type="dxa"/>
        <w:jc w:val="center"/>
        <w:tblCellMar>
          <w:left w:w="0" w:type="dxa"/>
          <w:right w:w="0" w:type="dxa"/>
        </w:tblCellMar>
        <w:tblLook w:val="00A0"/>
      </w:tblPr>
      <w:tblGrid>
        <w:gridCol w:w="1457"/>
        <w:gridCol w:w="2958"/>
        <w:gridCol w:w="86"/>
        <w:gridCol w:w="921"/>
        <w:gridCol w:w="227"/>
        <w:gridCol w:w="187"/>
        <w:gridCol w:w="710"/>
        <w:gridCol w:w="1840"/>
      </w:tblGrid>
      <w:tr w:rsidR="00781680" w:rsidRPr="00890918">
        <w:trPr>
          <w:trHeight w:val="482"/>
          <w:jc w:val="center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69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</w:tr>
      <w:tr w:rsidR="00781680" w:rsidRPr="00890918">
        <w:trPr>
          <w:trHeight w:val="482"/>
          <w:jc w:val="center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spacing w:line="360" w:lineRule="auto"/>
              <w:jc w:val="left"/>
              <w:divId w:val="2059889322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单位名称</w:t>
            </w: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1680" w:rsidRPr="00890918" w:rsidRDefault="00781680" w:rsidP="00F84CD0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职务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</w:tr>
      <w:tr w:rsidR="00781680" w:rsidRPr="00890918">
        <w:trPr>
          <w:trHeight w:val="482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通信地址</w:t>
            </w: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邮编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</w:tr>
      <w:tr w:rsidR="00781680" w:rsidRPr="00890918">
        <w:trPr>
          <w:trHeight w:val="444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80" w:rsidRPr="00890918" w:rsidRDefault="00781680" w:rsidP="004459FB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电话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80" w:rsidRPr="00890918" w:rsidRDefault="00781680" w:rsidP="004459FB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传真</w:t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</w:tr>
      <w:tr w:rsidR="00781680" w:rsidRPr="00890918">
        <w:trPr>
          <w:trHeight w:val="45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80" w:rsidRPr="00890918" w:rsidRDefault="00781680" w:rsidP="004459FB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kern w:val="0"/>
              </w:rPr>
            </w:pPr>
            <w:r w:rsidRPr="00890918">
              <w:rPr>
                <w:rFonts w:ascii="宋体" w:hAnsi="宋体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80" w:rsidRPr="00890918" w:rsidRDefault="00781680" w:rsidP="004459FB">
            <w:pPr>
              <w:widowControl/>
              <w:jc w:val="left"/>
              <w:rPr>
                <w:rFonts w:ascii="宋体" w:cs="宋体"/>
                <w:b/>
                <w:bCs/>
                <w:kern w:val="0"/>
              </w:rPr>
            </w:pPr>
          </w:p>
        </w:tc>
      </w:tr>
    </w:tbl>
    <w:p w:rsidR="00781680" w:rsidRPr="00890918" w:rsidRDefault="00781680" w:rsidP="004459FB">
      <w:pPr>
        <w:widowControl/>
        <w:jc w:val="left"/>
        <w:rPr>
          <w:rFonts w:ascii="宋体" w:cs="宋体"/>
          <w:kern w:val="0"/>
        </w:rPr>
      </w:pPr>
      <w:r w:rsidRPr="00890918">
        <w:rPr>
          <w:rFonts w:ascii="宋体" w:hAnsi="宋体" w:cs="宋体" w:hint="eastAsia"/>
          <w:kern w:val="0"/>
        </w:rPr>
        <w:t>注：此表可复制使用</w:t>
      </w:r>
      <w:r w:rsidRPr="00890918">
        <w:rPr>
          <w:rFonts w:ascii="宋体" w:hAnsi="宋体" w:cs="宋体"/>
          <w:kern w:val="0"/>
        </w:rPr>
        <w:t>.</w:t>
      </w:r>
      <w:r w:rsidRPr="00890918">
        <w:rPr>
          <w:rFonts w:ascii="宋体" w:hAnsi="宋体" w:cs="宋体" w:hint="eastAsia"/>
          <w:kern w:val="0"/>
        </w:rPr>
        <w:t xml:space="preserve">　</w:t>
      </w:r>
    </w:p>
    <w:p w:rsidR="00781680" w:rsidRPr="00890918" w:rsidRDefault="00781680">
      <w:pPr>
        <w:rPr>
          <w:rFonts w:ascii="宋体" w:cs="宋体"/>
        </w:rPr>
      </w:pPr>
      <w:bookmarkStart w:id="1" w:name="_PictureBullets"/>
      <w:r w:rsidRPr="00786E91">
        <w:rPr>
          <w:rFonts w:ascii="Times New Roman" w:hAnsi="Times New Roman" w:cs="Times New Roman"/>
          <w:vanish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1"/>
    </w:p>
    <w:sectPr w:rsidR="00781680" w:rsidRPr="00890918" w:rsidSect="00F7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80" w:rsidRDefault="00781680" w:rsidP="00424C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1680" w:rsidRDefault="00781680" w:rsidP="00424C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80" w:rsidRDefault="00781680" w:rsidP="00424C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1680" w:rsidRDefault="00781680" w:rsidP="00424C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5D98"/>
    <w:multiLevelType w:val="hybridMultilevel"/>
    <w:tmpl w:val="96A4875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1">
    <w:nsid w:val="7D200A53"/>
    <w:multiLevelType w:val="hybridMultilevel"/>
    <w:tmpl w:val="446C60EE"/>
    <w:lvl w:ilvl="0" w:tplc="04090007">
      <w:start w:val="1"/>
      <w:numFmt w:val="bullet"/>
      <w:lvlText w:val=""/>
      <w:lvlJc w:val="left"/>
      <w:pPr>
        <w:ind w:left="842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2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9FB"/>
    <w:rsid w:val="00183AFD"/>
    <w:rsid w:val="00295FB4"/>
    <w:rsid w:val="00424C94"/>
    <w:rsid w:val="004459FB"/>
    <w:rsid w:val="00450D1E"/>
    <w:rsid w:val="00537631"/>
    <w:rsid w:val="005B2B4E"/>
    <w:rsid w:val="00691A24"/>
    <w:rsid w:val="00716CC1"/>
    <w:rsid w:val="0077308F"/>
    <w:rsid w:val="00781680"/>
    <w:rsid w:val="00786E91"/>
    <w:rsid w:val="00867F6F"/>
    <w:rsid w:val="00890918"/>
    <w:rsid w:val="0089516F"/>
    <w:rsid w:val="00A36166"/>
    <w:rsid w:val="00C1425E"/>
    <w:rsid w:val="00D50058"/>
    <w:rsid w:val="00D5523F"/>
    <w:rsid w:val="00F711BA"/>
    <w:rsid w:val="00F74958"/>
    <w:rsid w:val="00F8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BA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4459F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9"/>
    <w:qFormat/>
    <w:rsid w:val="004459FB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9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59FB"/>
    <w:rPr>
      <w:rFonts w:ascii="宋体" w:eastAsia="宋体" w:hAnsi="宋体" w:cs="宋体"/>
      <w:b/>
      <w:bCs/>
      <w:kern w:val="0"/>
      <w:sz w:val="15"/>
      <w:szCs w:val="15"/>
    </w:rPr>
  </w:style>
  <w:style w:type="paragraph" w:styleId="NormalWeb">
    <w:name w:val="Normal (Web)"/>
    <w:basedOn w:val="Normal"/>
    <w:uiPriority w:val="99"/>
    <w:semiHidden/>
    <w:rsid w:val="004459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459F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459FB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59FB"/>
    <w:rPr>
      <w:rFonts w:ascii="宋体" w:eastAsia="宋体" w:hAnsi="Courier New" w:cs="宋体"/>
      <w:sz w:val="21"/>
      <w:szCs w:val="21"/>
    </w:rPr>
  </w:style>
  <w:style w:type="paragraph" w:styleId="ListParagraph">
    <w:name w:val="List Paragraph"/>
    <w:basedOn w:val="Normal"/>
    <w:uiPriority w:val="99"/>
    <w:qFormat/>
    <w:rsid w:val="004459FB"/>
    <w:pPr>
      <w:ind w:firstLineChars="200" w:firstLine="420"/>
    </w:pPr>
  </w:style>
  <w:style w:type="character" w:styleId="Emphasis">
    <w:name w:val="Emphasis"/>
    <w:basedOn w:val="DefaultParagraphFont"/>
    <w:uiPriority w:val="99"/>
    <w:qFormat/>
    <w:rsid w:val="004459FB"/>
    <w:rPr>
      <w:color w:val="auto"/>
    </w:rPr>
  </w:style>
  <w:style w:type="paragraph" w:customStyle="1" w:styleId="Default">
    <w:name w:val="Default"/>
    <w:uiPriority w:val="99"/>
    <w:rsid w:val="004459F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59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9F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24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4C9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24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4C9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24C9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24C9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4C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4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5">
                          <w:marLeft w:val="0"/>
                          <w:marRight w:val="5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6">
                          <w:marLeft w:val="0"/>
                          <w:marRight w:val="1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154</Words>
  <Characters>884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关于举办信息技术服务标准（ITSS）系列国家标准</dc:title>
  <dc:subject/>
  <dc:creator>zhaosn</dc:creator>
  <cp:keywords/>
  <dc:description/>
  <cp:lastModifiedBy>MC SYSTEM</cp:lastModifiedBy>
  <cp:revision>2</cp:revision>
  <cp:lastPrinted>2013-03-18T08:05:00Z</cp:lastPrinted>
  <dcterms:created xsi:type="dcterms:W3CDTF">2013-03-18T08:49:00Z</dcterms:created>
  <dcterms:modified xsi:type="dcterms:W3CDTF">2013-03-18T08:49:00Z</dcterms:modified>
</cp:coreProperties>
</file>