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outlineLvl w:val="9"/>
        <w:rPr>
          <w:rFonts w:hint="default" w:ascii="Times New Roman" w:hAnsi="Times New Roman" w:cs="Times New Roman"/>
          <w:color w:val="auto"/>
          <w:lang w:val="en-US" w:eastAsia="zh-CN"/>
        </w:rPr>
      </w:pPr>
    </w:p>
    <w:p>
      <w:pPr>
        <w:bidi w:val="0"/>
        <w:outlineLvl w:val="9"/>
        <w:rPr>
          <w:rFonts w:hint="default" w:ascii="Times New Roman" w:hAnsi="Times New Roman" w:cs="Times New Roman"/>
          <w:color w:val="auto"/>
          <w:lang w:val="en-US" w:eastAsia="zh-CN"/>
        </w:rPr>
      </w:pPr>
    </w:p>
    <w:p>
      <w:pPr>
        <w:bidi w:val="0"/>
        <w:outlineLvl w:val="9"/>
        <w:rPr>
          <w:rFonts w:hint="default" w:ascii="Times New Roman" w:hAnsi="Times New Roman" w:cs="Times New Roman"/>
          <w:color w:val="auto"/>
          <w:lang w:val="en-US" w:eastAsia="zh-CN"/>
        </w:rPr>
      </w:pPr>
    </w:p>
    <w:p>
      <w:pPr>
        <w:bidi w:val="0"/>
        <w:outlineLvl w:val="9"/>
        <w:rPr>
          <w:rFonts w:hint="default" w:ascii="Times New Roman" w:hAnsi="Times New Roman" w:cs="Times New Roman"/>
          <w:color w:val="auto"/>
          <w:lang w:val="en-US" w:eastAsia="zh-CN"/>
        </w:rPr>
      </w:pPr>
    </w:p>
    <w:p>
      <w:pPr>
        <w:bidi w:val="0"/>
        <w:outlineLvl w:val="9"/>
        <w:rPr>
          <w:rFonts w:hint="default" w:ascii="Times New Roman" w:hAnsi="Times New Roman" w:cs="Times New Roman"/>
          <w:color w:val="auto"/>
          <w:lang w:val="en-US" w:eastAsia="zh-CN"/>
        </w:rPr>
      </w:pPr>
    </w:p>
    <w:p>
      <w:pPr>
        <w:bidi w:val="0"/>
        <w:outlineLvl w:val="9"/>
        <w:rPr>
          <w:rFonts w:hint="default" w:ascii="Times New Roman" w:hAnsi="Times New Roman" w:cs="Times New Roman"/>
          <w:color w:val="auto"/>
          <w:lang w:val="en-US" w:eastAsia="zh-CN"/>
        </w:rPr>
      </w:pPr>
    </w:p>
    <w:p>
      <w:pPr>
        <w:bidi w:val="0"/>
        <w:outlineLvl w:val="9"/>
        <w:rPr>
          <w:rFonts w:hint="default" w:ascii="Times New Roman" w:hAnsi="Times New Roman" w:cs="Times New Roman"/>
          <w:color w:val="auto"/>
          <w:lang w:val="en-US" w:eastAsia="zh-CN"/>
        </w:rPr>
      </w:pPr>
    </w:p>
    <w:p>
      <w:pPr>
        <w:bidi w:val="0"/>
        <w:outlineLvl w:val="9"/>
        <w:rPr>
          <w:rFonts w:hint="default" w:ascii="Times New Roman" w:hAnsi="Times New Roman" w:cs="Times New Roman"/>
          <w:color w:val="auto"/>
          <w:lang w:val="en-US" w:eastAsia="zh-CN"/>
        </w:rPr>
      </w:pPr>
    </w:p>
    <w:p>
      <w:pPr>
        <w:pStyle w:val="9"/>
        <w:outlineLvl w:val="9"/>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ICS </w:t>
      </w:r>
      <w:r>
        <w:rPr>
          <w:rFonts w:hint="default" w:ascii="Times New Roman" w:hAnsi="Times New Roman" w:cs="Times New Roman"/>
          <w:color w:val="auto"/>
          <w:lang w:val="en-US" w:eastAsia="zh-CN"/>
        </w:rPr>
        <w:t>XXXX</w:t>
      </w:r>
    </w:p>
    <w:p>
      <w:pPr>
        <w:pStyle w:val="9"/>
        <w:outlineLvl w:val="9"/>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CCS </w:t>
      </w:r>
      <w:r>
        <w:rPr>
          <w:rFonts w:hint="default" w:ascii="Times New Roman" w:hAnsi="Times New Roman" w:cs="Times New Roman"/>
          <w:color w:val="auto"/>
          <w:lang w:val="en-US" w:eastAsia="zh-CN"/>
        </w:rPr>
        <w:t>XXXX</w:t>
      </w:r>
    </w:p>
    <w:tbl>
      <w:tblPr>
        <w:tblStyle w:val="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vAlign w:val="top"/>
          </w:tcPr>
          <w:p>
            <w:pPr>
              <w:pStyle w:val="9"/>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49" name="矩形 49"/>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K4v7NUAAAAHAQAADwAAAAAAAAABACAA&#10;AAAiAAAAZHJzL2Rvd25yZXYueG1sUEsBAhQAFAAAAAgAh07iQHIInzSeAQAAHQMAAA4AAAAAAAAA&#10;AQAgAAAAJAEAAGRycy9lMm9Eb2MueG1sUEsFBgAAAAAGAAYAWQEAADQFAAAAAA==&#10;">
                      <v:fill on="t" focussize="0,0"/>
                      <v:stroke on="f"/>
                      <v:imagedata o:title=""/>
                      <o:lock v:ext="edit" aspectratio="f"/>
                      <v:textbox>
                        <w:txbxContent>
                          <w:p/>
                        </w:txbxContent>
                      </v:textbox>
                    </v:rect>
                  </w:pict>
                </mc:Fallback>
              </mc:AlternateContent>
            </w:r>
            <w:r>
              <w:rPr>
                <w:rFonts w:hint="default" w:ascii="Times New Roman" w:hAnsi="Times New Roman" w:cs="Times New Roman"/>
                <w:color w:val="auto"/>
              </w:rPr>
              <w:fldChar w:fldCharType="begin">
                <w:ffData>
                  <w:name w:val="BAH"/>
                  <w:enabled/>
                  <w:calcOnExit w:val="0"/>
                  <w:textInput/>
                </w:ffData>
              </w:fldChar>
            </w:r>
            <w:bookmarkStart w:id="0" w:name="BAH"/>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rPr>
              <w:t>     </w:t>
            </w:r>
            <w:r>
              <w:rPr>
                <w:rFonts w:hint="default" w:ascii="Times New Roman" w:hAnsi="Times New Roman" w:cs="Times New Roman"/>
                <w:color w:val="auto"/>
              </w:rPr>
              <w:fldChar w:fldCharType="end"/>
            </w:r>
            <w:bookmarkEnd w:id="0"/>
          </w:p>
        </w:tc>
      </w:tr>
    </w:tbl>
    <w:p>
      <w:pPr>
        <w:pStyle w:val="10"/>
        <w:framePr w:vAnchor="page" w:hAnchor="page" w:x="8458" w:y="1298"/>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XX</w:t>
      </w:r>
    </w:p>
    <w:p>
      <w:pPr>
        <w:pStyle w:val="11"/>
        <w:framePr w:w="9305" w:x="1820"/>
        <w:outlineLvl w:val="9"/>
        <w:rPr>
          <w:rFonts w:hint="default" w:ascii="Times New Roman" w:hAnsi="Times New Roman" w:cs="Times New Roman"/>
          <w:color w:val="auto"/>
        </w:rPr>
      </w:pPr>
      <w:r>
        <w:rPr>
          <w:rFonts w:hint="default" w:ascii="Times New Roman" w:hAnsi="Times New Roman" w:cs="Times New Roman"/>
          <w:color w:val="auto"/>
        </w:rPr>
        <w:t>中华人民共和国</w:t>
      </w:r>
      <w:r>
        <w:rPr>
          <w:rFonts w:hint="default" w:ascii="Times New Roman" w:hAnsi="Times New Roman" w:cs="Times New Roman"/>
          <w:color w:val="auto"/>
          <w:lang w:val="en-US" w:eastAsia="zh-CN"/>
        </w:rPr>
        <w:t>XX</w:t>
      </w:r>
      <w:r>
        <w:rPr>
          <w:rFonts w:hint="default" w:ascii="Times New Roman" w:hAnsi="Times New Roman" w:cs="Times New Roman"/>
          <w:color w:val="auto"/>
        </w:rPr>
        <w:t>行业标准</w:t>
      </w:r>
    </w:p>
    <w:p>
      <w:pPr>
        <w:pStyle w:val="12"/>
        <w:outlineLvl w:val="9"/>
        <w:rPr>
          <w:rFonts w:hint="default" w:ascii="Times New Roman" w:hAnsi="Times New Roman" w:cs="Times New Roman"/>
          <w:color w:val="auto"/>
        </w:rPr>
      </w:pPr>
      <w:bookmarkStart w:id="1" w:name="StdNo0"/>
      <w:r>
        <w:rPr>
          <w:rFonts w:hint="default" w:ascii="Times New Roman" w:hAnsi="Times New Roman" w:cs="Times New Roman"/>
          <w:color w:val="auto"/>
        </w:rPr>
        <w:fldChar w:fldCharType="begin">
          <w:ffData>
            <w:name w:val="StdNo0"/>
            <w:enabled/>
            <w:calcOnExit w:val="0"/>
            <w:textInput>
              <w:default w:val="XX"/>
              <w:maxLength w:val="2"/>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
      <w:r>
        <w:rPr>
          <w:rFonts w:hint="default" w:ascii="Times New Roman" w:hAnsi="Times New Roman" w:cs="Times New Roman"/>
          <w:color w:val="auto"/>
        </w:rPr>
        <w:t xml:space="preserve">/T </w:t>
      </w:r>
      <w:bookmarkStart w:id="2" w:name="StdNo1"/>
      <w:r>
        <w:rPr>
          <w:rFonts w:hint="default" w:ascii="Times New Roman" w:hAnsi="Times New Roman" w:cs="Times New Roman"/>
          <w:color w:val="auto"/>
        </w:rPr>
        <w:fldChar w:fldCharType="begin">
          <w:ffData>
            <w:name w:val="StdNo1"/>
            <w:enabled/>
            <w:calcOnExit w:val="0"/>
            <w:textInput>
              <w:default w:val="XXXXX"/>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XXXXX</w:t>
      </w:r>
      <w:r>
        <w:rPr>
          <w:rFonts w:hint="default" w:ascii="Times New Roman" w:hAnsi="Times New Roman" w:cs="Times New Roman"/>
          <w:color w:val="auto"/>
        </w:rPr>
        <w:fldChar w:fldCharType="end"/>
      </w:r>
      <w:bookmarkEnd w:id="2"/>
      <w:r>
        <w:rPr>
          <w:rFonts w:hint="default" w:ascii="Times New Roman" w:hAnsi="Times New Roman" w:cs="Times New Roman"/>
          <w:color w:val="auto"/>
        </w:rPr>
        <w:t>—</w:t>
      </w:r>
      <w:bookmarkStart w:id="3" w:name="StdNo2"/>
      <w:r>
        <w:rPr>
          <w:rFonts w:hint="default" w:ascii="Times New Roman" w:hAnsi="Times New Roman" w:cs="Times New Roman"/>
          <w:color w:val="auto"/>
        </w:rPr>
        <w:fldChar w:fldCharType="begin">
          <w:ffData>
            <w:name w:val="StdNo2"/>
            <w:enabled/>
            <w:calcOnExit w:val="0"/>
            <w:textInput>
              <w:default w:val="XXXX"/>
              <w:maxLength w:val="4"/>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3"/>
    </w:p>
    <w:tbl>
      <w:tblPr>
        <w:tblStyle w:val="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vAlign w:val="top"/>
          </w:tcPr>
          <w:p>
            <w:pPr>
              <w:pStyle w:val="13"/>
              <w:outlineLvl w:val="9"/>
              <w:rPr>
                <w:rFonts w:hint="default" w:ascii="Times New Roman" w:hAnsi="Times New Roman" w:cs="Times New Roman"/>
                <w:color w:val="auto"/>
              </w:rPr>
            </w:pPr>
            <w:bookmarkStart w:id="4" w:name="DT"/>
            <w:r>
              <w:rPr>
                <w:rFonts w:hint="default" w:ascii="Times New Roman" w:hAnsi="Times New Roman" w:cs="Times New Roman"/>
                <w:color w:val="auto"/>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8" name="矩形 4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YPLL1gAAAAgBAAAPAAAAAAAAAAEAIAAAACIA&#10;AABkcnMvZG93bnJldi54bWxQSwECFAAUAAAACACHTuJAoi+1cZkBAAAeAwAADgAAAAAAAAABACAA&#10;AAAlAQAAZHJzL2Uyb0RvYy54bWxQSwUGAAAAAAYABgBZAQAAMAUAAAAA&#10;">
                      <v:fill on="t" focussize="0,0"/>
                      <v:stroke on="f"/>
                      <v:imagedata o:title=""/>
                      <o:lock v:ext="edit" aspectratio="f"/>
                      <v:textbox>
                        <w:txbxContent>
                          <w:p/>
                        </w:txbxContent>
                      </v:textbox>
                    </v:rect>
                  </w:pict>
                </mc:Fallback>
              </mc:AlternateContent>
            </w:r>
            <w:r>
              <w:rPr>
                <w:rFonts w:hint="default" w:ascii="Times New Roman" w:hAnsi="Times New Roman" w:cs="Times New Roman"/>
                <w:color w:val="auto"/>
              </w:rPr>
              <w:fldChar w:fldCharType="begin">
                <w:ffData>
                  <w:name w:val="DT"/>
                  <w:enabled/>
                  <w:calcOnExit w:val="0"/>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rPr>
              <w:t>     </w:t>
            </w:r>
            <w:r>
              <w:rPr>
                <w:rFonts w:hint="default" w:ascii="Times New Roman" w:hAnsi="Times New Roman" w:cs="Times New Roman"/>
                <w:color w:val="auto"/>
              </w:rPr>
              <w:fldChar w:fldCharType="end"/>
            </w:r>
            <w:bookmarkEnd w:id="4"/>
          </w:p>
        </w:tc>
      </w:tr>
    </w:tbl>
    <w:p>
      <w:pPr>
        <w:pStyle w:val="12"/>
        <w:outlineLvl w:val="9"/>
        <w:rPr>
          <w:rFonts w:hint="default" w:ascii="Times New Roman" w:hAnsi="Times New Roman" w:cs="Times New Roman"/>
          <w:color w:val="auto"/>
        </w:rPr>
      </w:pPr>
    </w:p>
    <w:p>
      <w:pPr>
        <w:pStyle w:val="12"/>
        <w:outlineLvl w:val="9"/>
        <w:rPr>
          <w:rFonts w:hint="default" w:ascii="Times New Roman" w:hAnsi="Times New Roman" w:cs="Times New Roman"/>
          <w:color w:val="auto"/>
        </w:rPr>
      </w:pPr>
    </w:p>
    <w:p>
      <w:pPr>
        <w:pStyle w:val="14"/>
        <w:outlineLvl w:val="9"/>
        <w:rPr>
          <w:rFonts w:hint="default" w:ascii="Times New Roman" w:hAnsi="Times New Roman" w:cs="Times New Roman"/>
          <w:color w:val="auto"/>
        </w:rPr>
      </w:pPr>
      <w:bookmarkStart w:id="5" w:name="StdName"/>
      <w:r>
        <w:rPr>
          <w:rFonts w:hint="default" w:ascii="Times New Roman" w:hAnsi="Times New Roman" w:cs="Times New Roman"/>
          <w:color w:val="auto"/>
        </w:rPr>
        <w:fldChar w:fldCharType="begin">
          <w:ffData>
            <w:name w:val="StdName"/>
            <w:enabled/>
            <w:calcOnExit w:val="0"/>
            <w:textInput>
              <w:default w:val="点击此处添加标准名称"/>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点击此处添加标准名称</w:t>
      </w:r>
      <w:r>
        <w:rPr>
          <w:rFonts w:hint="default" w:ascii="Times New Roman" w:hAnsi="Times New Roman" w:cs="Times New Roman"/>
          <w:color w:val="auto"/>
        </w:rPr>
        <w:fldChar w:fldCharType="end"/>
      </w:r>
      <w:bookmarkEnd w:id="5"/>
    </w:p>
    <w:p>
      <w:pPr>
        <w:pStyle w:val="15"/>
        <w:outlineLvl w:val="9"/>
        <w:rPr>
          <w:rFonts w:hint="default" w:ascii="Times New Roman" w:hAnsi="Times New Roman" w:cs="Times New Roman"/>
          <w:color w:val="auto"/>
        </w:rPr>
      </w:pPr>
      <w:bookmarkStart w:id="6" w:name="StdEnglishName"/>
      <w:r>
        <w:rPr>
          <w:rFonts w:hint="default" w:ascii="Times New Roman" w:hAnsi="Times New Roman" w:cs="Times New Roman"/>
          <w:color w:val="auto"/>
        </w:rPr>
        <w:fldChar w:fldCharType="begin">
          <w:ffData>
            <w:name w:val="StdEnglishName"/>
            <w:enabled/>
            <w:calcOnExit w:val="0"/>
            <w:textInput>
              <w:default w:val="点击此处添加标准英文译名"/>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点击此处添加标准英文译名</w:t>
      </w:r>
      <w:r>
        <w:rPr>
          <w:rFonts w:hint="default" w:ascii="Times New Roman" w:hAnsi="Times New Roman" w:cs="Times New Roman"/>
          <w:color w:val="auto"/>
        </w:rPr>
        <w:fldChar w:fldCharType="end"/>
      </w:r>
      <w:bookmarkEnd w:id="6"/>
    </w:p>
    <w:p>
      <w:pPr>
        <w:pStyle w:val="16"/>
        <w:outlineLvl w:val="9"/>
        <w:rPr>
          <w:rFonts w:hint="default" w:ascii="Times New Roman" w:hAnsi="Times New Roman" w:cs="Times New Roman"/>
          <w:color w:val="auto"/>
        </w:rPr>
      </w:pPr>
      <w:bookmarkStart w:id="7" w:name="YZBS"/>
      <w:r>
        <w:rPr>
          <w:rFonts w:hint="default" w:ascii="Times New Roman" w:hAnsi="Times New Roman" w:cs="Times New Roman"/>
          <w:color w:val="auto"/>
        </w:rPr>
        <w:fldChar w:fldCharType="begin">
          <w:ffData>
            <w:name w:val="YZBS"/>
            <w:enabled/>
            <w:calcOnExit w:val="0"/>
            <w:textInput>
              <w:default w:val="点击此处添加与国际标准一致性程度的标识"/>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点击此处添加与国际标准一致性程度的标识</w:t>
      </w:r>
      <w:r>
        <w:rPr>
          <w:rFonts w:hint="default" w:ascii="Times New Roman" w:hAnsi="Times New Roman" w:cs="Times New Roman"/>
          <w:color w:val="auto"/>
        </w:rPr>
        <w:fldChar w:fldCharType="end"/>
      </w:r>
      <w:bookmarkEnd w:id="7"/>
    </w:p>
    <w:tbl>
      <w:tblPr>
        <w:tblStyle w:val="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17"/>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0" name="矩形 5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&#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Fia6S1QAAAAoBAAAPAAAAAAAAAAEAIAAAACIAAABk&#10;cnMvZG93bnJldi54bWxQSwECFAAUAAAACACHTuJAopPLQJcBAAAeAwAADgAAAAAAAAABACAAAAAk&#10;AQAAZHJzL2Uyb0RvYy54bWxQSwUGAAAAAAYABgBZAQAALQUAAAAA&#10;">
                      <v:fill on="t" focussize="0,0"/>
                      <v:stroke on="f"/>
                      <v:imagedata o:title=""/>
                      <o:lock v:ext="edit" aspectratio="f"/>
                      <v:textbox>
                        <w:txbxContent>
                          <w:p/>
                        </w:txbxContent>
                      </v:textbox>
                      <w10:anchorlock/>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1" name="矩形 51"/>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D4Yvl1gAAAAkBAAAPAAAAAAAAAAEAIAAAACIA&#10;AABkcnMvZG93bnJldi54bWxQSwECFAAUAAAACACHTuJAKPRabpkBAAAeAwAADgAAAAAAAAABACAA&#10;AAAlAQAAZHJzL2Uyb0RvYy54bWxQSwUGAAAAAAYABgBZAQAAMAUAAAAA&#10;">
                      <v:fill on="t" focussize="0,0"/>
                      <v:stroke on="f"/>
                      <v:imagedata o:title=""/>
                      <o:lock v:ext="edit" aspectratio="f"/>
                      <v:textbox>
                        <w:txbxContent>
                          <w:p/>
                        </w:txbxContent>
                      </v:textbox>
                    </v:rect>
                  </w:pict>
                </mc:Fallback>
              </mc:AlternateConten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草案</w:t>
            </w:r>
            <w:r>
              <w:rPr>
                <w:rFonts w:hint="default" w:ascii="Times New Roman" w:hAnsi="Times New Roman" w:cs="Times New Roman"/>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18"/>
              <w:outlineLvl w:val="9"/>
              <w:rPr>
                <w:rFonts w:hint="default" w:ascii="Times New Roman" w:hAnsi="Times New Roman" w:cs="Times New Roman"/>
                <w:color w:val="auto"/>
              </w:rPr>
            </w:pPr>
            <w:bookmarkStart w:id="8" w:name="WCRQ"/>
            <w:r>
              <w:rPr>
                <w:rFonts w:hint="default" w:ascii="Times New Roman" w:hAnsi="Times New Roman" w:cs="Times New Roman"/>
                <w:color w:val="auto"/>
              </w:rPr>
              <w:fldChar w:fldCharType="begin">
                <w:ffData>
                  <w:name w:val="WCRQ"/>
                  <w:enabled/>
                  <w:calcOnExit w:val="0"/>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rPr>
              <w:t>     </w:t>
            </w:r>
            <w:r>
              <w:rPr>
                <w:rFonts w:hint="default" w:ascii="Times New Roman" w:hAnsi="Times New Roman" w:cs="Times New Roman"/>
                <w:color w:val="auto"/>
              </w:rPr>
              <w:fldChar w:fldCharType="end"/>
            </w:r>
            <w:bookmarkEnd w:id="8"/>
          </w:p>
        </w:tc>
      </w:tr>
    </w:tbl>
    <w:p>
      <w:pPr>
        <w:pStyle w:val="19"/>
        <w:outlineLvl w:val="9"/>
        <w:rPr>
          <w:rFonts w:hint="default" w:ascii="Times New Roman" w:hAnsi="Times New Roman" w:cs="Times New Roman"/>
          <w:color w:val="auto"/>
        </w:rPr>
      </w:pPr>
      <w:bookmarkStart w:id="9" w:name="FY"/>
      <w:r>
        <w:rPr>
          <w:rFonts w:hint="default" w:ascii="Times New Roman" w:hAnsi="Times New Roman" w:cs="Times New Roman"/>
          <w:color w:val="auto"/>
        </w:rPr>
        <w:fldChar w:fldCharType="begin">
          <w:ffData>
            <w:name w:val="FY"/>
            <w:enabled/>
            <w:calcOnExit w:val="0"/>
            <w:textInput>
              <w:default w:val="XXXX"/>
              <w:maxLength w:val="4"/>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9"/>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FM"/>
            <w:enabled/>
            <w:calcOnExit w:val="0"/>
            <w:textInput>
              <w:default w:val="XX"/>
              <w:maxLength w:val="2"/>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r>
        <w:rPr>
          <w:rFonts w:hint="default" w:ascii="Times New Roman" w:hAnsi="Times New Roman" w:cs="Times New Roman"/>
          <w:color w:val="auto"/>
        </w:rPr>
        <w:t xml:space="preserve"> - </w:t>
      </w:r>
      <w:bookmarkStart w:id="10" w:name="FD"/>
      <w:r>
        <w:rPr>
          <w:rFonts w:hint="default" w:ascii="Times New Roman" w:hAnsi="Times New Roman" w:cs="Times New Roman"/>
          <w:color w:val="auto"/>
        </w:rPr>
        <w:fldChar w:fldCharType="begin">
          <w:ffData>
            <w:name w:val="FD"/>
            <w:enabled/>
            <w:calcOnExit w:val="0"/>
            <w:textInput>
              <w:default w:val="XX"/>
              <w:maxLength w:val="2"/>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0"/>
      <w:r>
        <w:rPr>
          <w:rFonts w:hint="default" w:ascii="Times New Roman" w:hAnsi="Times New Roman" w:cs="Times New Roman"/>
          <w:color w:val="auto"/>
        </w:rPr>
        <w:t>发布</w:t>
      </w:r>
      <w:r>
        <w:rPr>
          <w:rFonts w:hint="default" w:ascii="Times New Roman" w:hAnsi="Times New Roman" w:cs="Times New Roman"/>
          <w:color w:val="auto"/>
        </w:rP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540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WHazzWAAAACwEAAA8AAAAAAAAA&#10;AQAgAAAAIgAAAGRycy9kb3ducmV2LnhtbFBLAQIUABQAAAAIAIdO4kClucw12gEAAJgDAAAOAAAA&#10;AAAAAAEAIAAAACUBAABkcnMvZTJvRG9jLnhtbFBLBQYAAAAABgAGAFkBAABxBQAAAAA=&#10;">
                <v:fill on="f" focussize="0,0"/>
                <v:stroke color="#000000" joinstyle="round"/>
                <v:imagedata o:title=""/>
                <o:lock v:ext="edit" aspectratio="f"/>
                <w10:anchorlock/>
              </v:line>
            </w:pict>
          </mc:Fallback>
        </mc:AlternateContent>
      </w:r>
    </w:p>
    <w:p>
      <w:pPr>
        <w:pStyle w:val="21"/>
        <w:outlineLvl w:val="9"/>
        <w:rPr>
          <w:rFonts w:hint="default" w:ascii="Times New Roman" w:hAnsi="Times New Roman" w:cs="Times New Roman"/>
          <w:color w:val="auto"/>
        </w:rPr>
      </w:pPr>
      <w:bookmarkStart w:id="11" w:name="SY"/>
      <w:r>
        <w:rPr>
          <w:rFonts w:hint="default" w:ascii="Times New Roman" w:hAnsi="Times New Roman" w:cs="Times New Roman"/>
          <w:color w:val="auto"/>
        </w:rPr>
        <w:fldChar w:fldCharType="begin">
          <w:ffData>
            <w:name w:val="SY"/>
            <w:enabled/>
            <w:calcOnExit w:val="0"/>
            <w:textInput>
              <w:default w:val="XXXX"/>
              <w:maxLength w:val="4"/>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11"/>
      <w:r>
        <w:rPr>
          <w:rFonts w:hint="default" w:ascii="Times New Roman" w:hAnsi="Times New Roman" w:cs="Times New Roman"/>
          <w:color w:val="auto"/>
        </w:rPr>
        <w:t xml:space="preserve"> - </w:t>
      </w:r>
      <w:bookmarkStart w:id="12" w:name="SM"/>
      <w:r>
        <w:rPr>
          <w:rFonts w:hint="default" w:ascii="Times New Roman" w:hAnsi="Times New Roman" w:cs="Times New Roman"/>
          <w:color w:val="auto"/>
        </w:rPr>
        <w:fldChar w:fldCharType="begin">
          <w:ffData>
            <w:name w:val="SM"/>
            <w:enabled/>
            <w:calcOnExit w:val="0"/>
            <w:textInput>
              <w:default w:val="XX"/>
              <w:maxLength w:val="2"/>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2"/>
      <w:r>
        <w:rPr>
          <w:rFonts w:hint="default" w:ascii="Times New Roman" w:hAnsi="Times New Roman" w:cs="Times New Roman"/>
          <w:color w:val="auto"/>
        </w:rPr>
        <w:t xml:space="preserve"> - </w:t>
      </w:r>
      <w:bookmarkStart w:id="13" w:name="SD"/>
      <w:r>
        <w:rPr>
          <w:rFonts w:hint="default" w:ascii="Times New Roman" w:hAnsi="Times New Roman" w:cs="Times New Roman"/>
          <w:color w:val="auto"/>
        </w:rPr>
        <w:fldChar w:fldCharType="begin">
          <w:ffData>
            <w:name w:val="SD"/>
            <w:enabled/>
            <w:calcOnExit w:val="0"/>
            <w:textInput>
              <w:default w:val="XX"/>
              <w:maxLength w:val="2"/>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3"/>
      <w:r>
        <w:rPr>
          <w:rFonts w:hint="default" w:ascii="Times New Roman" w:hAnsi="Times New Roman" w:cs="Times New Roman"/>
          <w:color w:val="auto"/>
        </w:rPr>
        <w:t>实施</w:t>
      </w:r>
    </w:p>
    <w:p>
      <w:pPr>
        <w:pStyle w:val="23"/>
        <w:framePr w:w="8181"/>
        <w:outlineLvl w:val="9"/>
        <w:rPr>
          <w:rFonts w:hint="default" w:ascii="Times New Roman" w:hAnsi="Times New Roman" w:cs="Times New Roman"/>
          <w:color w:val="auto"/>
        </w:rPr>
      </w:pPr>
      <w:bookmarkStart w:id="14" w:name="fm"/>
      <w:r>
        <w:rPr>
          <w:rFonts w:hint="default" w:ascii="Times New Roman" w:hAnsi="Times New Roman" w:cs="Times New Roman"/>
          <w:color w:val="auto"/>
        </w:rPr>
        <w:fldChar w:fldCharType="begin">
          <w:ffData>
            <w:name w:val="fm"/>
            <w:enabled/>
            <w:calcOnExit w:val="0"/>
            <w:textInput/>
          </w:ffData>
        </w:fldChar>
      </w:r>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rPr>
        <w:t>     </w:t>
      </w:r>
      <w:r>
        <w:rPr>
          <w:rFonts w:hint="default" w:ascii="Times New Roman" w:hAnsi="Times New Roman" w:cs="Times New Roman"/>
          <w:color w:val="auto"/>
        </w:rPr>
        <w:fldChar w:fldCharType="end"/>
      </w:r>
      <w:bookmarkEnd w:id="14"/>
      <w:r>
        <w:rPr>
          <w:rFonts w:hint="default" w:ascii="Times New Roman" w:hAnsi="Times New Roman" w:cs="Times New Roman"/>
          <w:color w:val="auto"/>
        </w:rPr>
        <w:t>   </w:t>
      </w:r>
      <w:r>
        <w:rPr>
          <w:rStyle w:val="26"/>
          <w:rFonts w:hint="default" w:ascii="Times New Roman" w:hAnsi="Times New Roman" w:cs="Times New Roman"/>
          <w:color w:val="auto"/>
        </w:rPr>
        <w:t>发布</w:t>
      </w:r>
    </w:p>
    <w:p>
      <w:pPr>
        <w:pStyle w:val="25"/>
        <w:outlineLvl w:val="9"/>
        <w:rPr>
          <w:rFonts w:hint="default" w:ascii="Times New Roman" w:hAnsi="Times New Roman" w:cs="Times New Roman"/>
          <w:color w:val="auto"/>
        </w:rPr>
        <w:sectPr>
          <w:headerReference r:id="rId3" w:type="default"/>
          <w:pgSz w:w="11906" w:h="16838"/>
          <w:pgMar w:top="1440" w:right="1803" w:bottom="1440" w:left="1803" w:header="567" w:footer="680" w:gutter="0"/>
          <w:pgNumType w:fmt="decimal"/>
          <w:cols w:space="0" w:num="1"/>
          <w:rtlGutter w:val="0"/>
          <w:docGrid w:type="lines" w:linePitch="317" w:charSpace="0"/>
        </w:sectPr>
      </w:pPr>
      <w:r>
        <w:rPr>
          <w:rFonts w:hint="default"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643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HiX9cAAAAJAQAADwAAAAAA&#10;AAABACAAAAAiAAAAZHJzL2Rvd25yZXYueG1sUEsBAhQAFAAAAAgAh07iQDjZiPXbAQAAmAMAAA4A&#10;AAAAAAAAAQAgAAAAJgEAAGRycy9lMm9Eb2MueG1sUEsFBgAAAAAGAAYAWQEAAHMFAAAAAA==&#10;">
                <v:fill on="f" focussize="0,0"/>
                <v:stroke color="#000000" joinstyle="round"/>
                <v:imagedata o:title=""/>
                <o:lock v:ext="edit" aspectratio="f"/>
              </v:line>
            </w:pict>
          </mc:Fallback>
        </mc:AlternateContent>
      </w:r>
    </w:p>
    <w:p>
      <w:pPr>
        <w:pStyle w:val="27"/>
        <w:outlineLvl w:val="9"/>
        <w:rPr>
          <w:rFonts w:hint="default" w:ascii="Times New Roman" w:hAnsi="Times New Roman" w:cs="Times New Roman"/>
          <w:color w:val="auto"/>
        </w:rPr>
      </w:pPr>
      <w:bookmarkStart w:id="15" w:name="_Toc11560"/>
      <w:bookmarkStart w:id="16" w:name="_Toc20851"/>
      <w:bookmarkStart w:id="17" w:name="_Toc30527"/>
      <w:bookmarkStart w:id="18" w:name="_Toc22540"/>
      <w:bookmarkStart w:id="19" w:name="_Toc6428"/>
      <w:bookmarkStart w:id="20" w:name="_Toc1770952377"/>
      <w:bookmarkStart w:id="21" w:name="_Toc14336"/>
      <w:bookmarkStart w:id="22" w:name="_Toc490754137"/>
      <w:bookmarkStart w:id="23" w:name="_Toc493852985"/>
      <w:bookmarkStart w:id="24" w:name="_Toc489798239"/>
      <w:bookmarkStart w:id="25" w:name="_Toc493777031"/>
      <w:bookmarkStart w:id="26" w:name="_Toc490758798"/>
      <w:bookmarkStart w:id="27" w:name="_Toc493855420"/>
      <w:bookmarkStart w:id="28" w:name="_Toc493852602"/>
      <w:bookmarkStart w:id="29" w:name="_Toc489799198"/>
      <w:bookmarkStart w:id="30" w:name="_Toc489798456"/>
      <w:r>
        <w:rPr>
          <w:rFonts w:hint="default" w:ascii="Times New Roman" w:hAnsi="Times New Roman" w:cs="Times New Roman"/>
          <w:color w:val="auto"/>
        </w:rPr>
        <w:t>目</w:t>
      </w:r>
      <w:bookmarkStart w:id="31" w:name="BKML"/>
      <w:r>
        <w:rPr>
          <w:rFonts w:hint="default" w:ascii="Times New Roman" w:hAnsi="Times New Roman" w:cs="Times New Roman"/>
          <w:color w:val="auto"/>
        </w:rPr>
        <w:t>  次</w:t>
      </w:r>
      <w:bookmarkEnd w:id="15"/>
      <w:bookmarkEnd w:id="16"/>
      <w:bookmarkEnd w:id="17"/>
      <w:bookmarkEnd w:id="18"/>
      <w:bookmarkEnd w:id="19"/>
      <w:bookmarkEnd w:id="20"/>
      <w:bookmarkEnd w:id="21"/>
      <w:bookmarkEnd w:id="31"/>
    </w:p>
    <w:p>
      <w:pPr>
        <w:pStyle w:val="4"/>
        <w:tabs>
          <w:tab w:val="right" w:leader="dot" w:pos="9354"/>
        </w:tabs>
        <w:spacing w:before="78" w:after="78"/>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b/>
          <w:color w:val="auto"/>
        </w:rPr>
        <w:fldChar w:fldCharType="begin"/>
      </w:r>
      <w:r>
        <w:rPr>
          <w:rFonts w:hint="default" w:ascii="Times New Roman" w:hAnsi="Times New Roman" w:cs="Times New Roman"/>
          <w:b/>
          <w:color w:val="auto"/>
        </w:rPr>
        <w:instrText xml:space="preserve">TOC \o "1-3" \h \u </w:instrText>
      </w:r>
      <w:r>
        <w:rPr>
          <w:rFonts w:hint="default" w:ascii="Times New Roman" w:hAnsi="Times New Roman" w:cs="Times New Roman"/>
          <w:b/>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_Toc6304 </w:instrText>
      </w:r>
      <w:r>
        <w:rPr>
          <w:rFonts w:hint="default" w:ascii="Times New Roman" w:hAnsi="Times New Roman" w:cs="Times New Roman"/>
          <w:color w:val="auto"/>
        </w:rPr>
        <w:fldChar w:fldCharType="separate"/>
      </w:r>
      <w:r>
        <w:rPr>
          <w:rFonts w:hint="default" w:ascii="Times New Roman" w:hAnsi="Times New Roman" w:cs="Times New Roman"/>
          <w:color w:val="auto"/>
        </w:rPr>
        <w:t>前言</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15</w:t>
      </w:r>
    </w:p>
    <w:p>
      <w:pPr>
        <w:pStyle w:val="5"/>
        <w:tabs>
          <w:tab w:val="right" w:leader="dot" w:pos="9354"/>
        </w:tabs>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_Toc22384 </w:instrText>
      </w:r>
      <w:r>
        <w:rPr>
          <w:rFonts w:hint="default" w:ascii="Times New Roman" w:hAnsi="Times New Roman" w:cs="Times New Roman"/>
          <w:color w:val="auto"/>
        </w:rPr>
        <w:fldChar w:fldCharType="separate"/>
      </w:r>
      <w:r>
        <w:rPr>
          <w:rFonts w:hint="default" w:ascii="Times New Roman" w:hAnsi="Times New Roman" w:cs="Times New Roman"/>
          <w:color w:val="auto"/>
        </w:rPr>
        <w:t>1 范围</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16</w:t>
      </w:r>
    </w:p>
    <w:p>
      <w:pPr>
        <w:pStyle w:val="5"/>
        <w:tabs>
          <w:tab w:val="right" w:leader="dot" w:pos="9354"/>
        </w:tabs>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_Toc24021 </w:instrText>
      </w:r>
      <w:r>
        <w:rPr>
          <w:rFonts w:hint="default" w:ascii="Times New Roman" w:hAnsi="Times New Roman" w:cs="Times New Roman"/>
          <w:color w:val="auto"/>
        </w:rPr>
        <w:fldChar w:fldCharType="separate"/>
      </w:r>
      <w:r>
        <w:rPr>
          <w:rFonts w:hint="default" w:ascii="Times New Roman" w:hAnsi="Times New Roman" w:cs="Times New Roman"/>
          <w:color w:val="auto"/>
        </w:rPr>
        <w:t>2 规范性引用文件</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16</w:t>
      </w:r>
    </w:p>
    <w:p>
      <w:pPr>
        <w:pStyle w:val="5"/>
        <w:tabs>
          <w:tab w:val="right" w:leader="dot" w:pos="9354"/>
        </w:tabs>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_Toc17493 </w:instrText>
      </w:r>
      <w:r>
        <w:rPr>
          <w:rFonts w:hint="default" w:ascii="Times New Roman" w:hAnsi="Times New Roman" w:cs="Times New Roman"/>
          <w:color w:val="auto"/>
        </w:rPr>
        <w:fldChar w:fldCharType="separate"/>
      </w:r>
      <w:r>
        <w:rPr>
          <w:rFonts w:hint="default" w:ascii="Times New Roman" w:hAnsi="Times New Roman" w:cs="Times New Roman"/>
          <w:color w:val="auto"/>
        </w:rPr>
        <w:t>3 术语和定义</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16</w:t>
      </w:r>
    </w:p>
    <w:p>
      <w:pPr>
        <w:pStyle w:val="4"/>
        <w:tabs>
          <w:tab w:val="right" w:leader="dot" w:pos="9354"/>
        </w:tabs>
        <w:spacing w:before="78" w:after="78"/>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_Toc24829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附录A（规范性） 附录标题</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17</w:t>
      </w:r>
    </w:p>
    <w:p>
      <w:pPr>
        <w:pStyle w:val="4"/>
        <w:tabs>
          <w:tab w:val="right" w:leader="dot" w:pos="9354"/>
        </w:tabs>
        <w:spacing w:before="78" w:after="78"/>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_Toc24829 </w:instrText>
      </w:r>
      <w:r>
        <w:rPr>
          <w:rFonts w:hint="default" w:ascii="Times New Roman" w:hAnsi="Times New Roman" w:cs="Times New Roman"/>
          <w:color w:val="auto"/>
        </w:rPr>
        <w:fldChar w:fldCharType="separate"/>
      </w:r>
      <w:r>
        <w:rPr>
          <w:rFonts w:hint="eastAsia" w:ascii="Times New Roman" w:hAnsi="Times New Roman" w:cs="Times New Roman"/>
          <w:color w:val="auto"/>
          <w:lang w:eastAsia="zh-CN"/>
        </w:rPr>
        <w:t>参考文献</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20</w:t>
      </w:r>
    </w:p>
    <w:p>
      <w:pPr>
        <w:pStyle w:val="25"/>
        <w:ind w:firstLine="0" w:firstLineChars="0"/>
        <w:outlineLvl w:val="9"/>
        <w:rPr>
          <w:rFonts w:hint="default" w:ascii="Times New Roman" w:hAnsi="Times New Roman" w:cs="Times New Roman"/>
          <w:b/>
          <w:color w:val="auto"/>
        </w:rPr>
      </w:pPr>
      <w:r>
        <w:rPr>
          <w:rFonts w:hint="default" w:ascii="Times New Roman" w:hAnsi="Times New Roman" w:cs="Times New Roman"/>
          <w:color w:val="auto"/>
        </w:rPr>
        <w:fldChar w:fldCharType="end"/>
      </w:r>
    </w:p>
    <w:p>
      <w:pPr>
        <w:pStyle w:val="28"/>
        <w:outlineLvl w:val="9"/>
        <w:rPr>
          <w:rFonts w:hint="default" w:ascii="Times New Roman" w:hAnsi="Times New Roman" w:cs="Times New Roman"/>
          <w:color w:val="auto"/>
        </w:rPr>
      </w:pPr>
      <w:bookmarkStart w:id="32" w:name="_Toc8365"/>
      <w:bookmarkStart w:id="33" w:name="_Toc11638"/>
      <w:bookmarkStart w:id="34" w:name="_Toc5582"/>
      <w:bookmarkStart w:id="35" w:name="_Toc2116730251"/>
      <w:bookmarkStart w:id="36" w:name="_Toc493855552"/>
      <w:bookmarkStart w:id="37" w:name="_Toc26754"/>
      <w:bookmarkStart w:id="38" w:name="_Toc5209"/>
      <w:r>
        <w:rPr>
          <w:rFonts w:hint="default" w:ascii="Times New Roman" w:hAnsi="Times New Roman" w:cs="Times New Roman"/>
          <w:color w:val="auto"/>
        </w:rPr>
        <w:t>前</w:t>
      </w:r>
      <w:bookmarkStart w:id="39" w:name="BKQY"/>
      <w:r>
        <w:rPr>
          <w:rFonts w:hint="default" w:ascii="Times New Roman" w:hAnsi="Times New Roman" w:cs="Times New Roman"/>
          <w:color w:val="auto"/>
        </w:rPr>
        <w:t>  言</w:t>
      </w:r>
      <w:bookmarkEnd w:id="22"/>
      <w:bookmarkEnd w:id="23"/>
      <w:bookmarkEnd w:id="24"/>
      <w:bookmarkEnd w:id="25"/>
      <w:bookmarkEnd w:id="26"/>
      <w:bookmarkEnd w:id="27"/>
      <w:bookmarkEnd w:id="28"/>
      <w:bookmarkEnd w:id="29"/>
      <w:bookmarkEnd w:id="30"/>
      <w:bookmarkEnd w:id="32"/>
      <w:bookmarkEnd w:id="33"/>
      <w:bookmarkEnd w:id="34"/>
      <w:bookmarkEnd w:id="35"/>
      <w:bookmarkEnd w:id="36"/>
      <w:bookmarkEnd w:id="37"/>
      <w:bookmarkEnd w:id="38"/>
      <w:bookmarkEnd w:id="39"/>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pPr>
      <w:r>
        <w:rPr>
          <w:rFonts w:hint="default" w:ascii="Times New Roman" w:hAnsi="Times New Roman" w:cs="Times New Roman"/>
          <w:color w:val="auto"/>
        </w:rPr>
        <w:t>本文件按照GB/T 1.1-2020《标准化工作导则 第1部分：标准化文件的结构和起草规则》的规定起草。</w:t>
      </w:r>
    </w:p>
    <w:p>
      <w:pPr>
        <w:pStyle w:val="25"/>
        <w:outlineLvl w:val="9"/>
        <w:rPr>
          <w:rFonts w:hint="default" w:ascii="Times New Roman" w:hAnsi="Times New Roman" w:cs="Times New Roman"/>
          <w:color w:val="auto"/>
        </w:rPr>
      </w:pPr>
      <w:r>
        <w:rPr>
          <w:rFonts w:hint="default" w:ascii="Times New Roman" w:hAnsi="Times New Roman" w:cs="Times New Roman"/>
          <w:color w:val="auto"/>
        </w:rPr>
        <w:t>本文件由XXXX提出。</w:t>
      </w:r>
    </w:p>
    <w:p>
      <w:pPr>
        <w:pStyle w:val="25"/>
        <w:outlineLvl w:val="9"/>
        <w:rPr>
          <w:rFonts w:hint="default" w:ascii="Times New Roman" w:hAnsi="Times New Roman" w:cs="Times New Roman"/>
          <w:color w:val="auto"/>
        </w:rPr>
      </w:pPr>
      <w:r>
        <w:rPr>
          <w:rFonts w:hint="default" w:ascii="Times New Roman" w:hAnsi="Times New Roman" w:cs="Times New Roman"/>
          <w:color w:val="auto"/>
        </w:rPr>
        <w:t>本文件由XXXX归口。</w:t>
      </w:r>
    </w:p>
    <w:p>
      <w:pPr>
        <w:pStyle w:val="25"/>
        <w:outlineLvl w:val="9"/>
        <w:rPr>
          <w:rFonts w:hint="default" w:ascii="Times New Roman" w:hAnsi="Times New Roman" w:cs="Times New Roman"/>
          <w:color w:val="auto"/>
        </w:rPr>
      </w:pPr>
      <w:r>
        <w:rPr>
          <w:rFonts w:hint="default" w:ascii="Times New Roman" w:hAnsi="Times New Roman" w:cs="Times New Roman"/>
          <w:color w:val="auto"/>
        </w:rPr>
        <w:t>本文件起草单位：</w:t>
      </w:r>
    </w:p>
    <w:p>
      <w:pPr>
        <w:pStyle w:val="25"/>
        <w:outlineLvl w:val="9"/>
        <w:rPr>
          <w:rFonts w:hint="default" w:ascii="Times New Roman" w:hAnsi="Times New Roman" w:cs="Times New Roman"/>
          <w:color w:val="auto"/>
        </w:rPr>
      </w:pPr>
      <w:r>
        <w:rPr>
          <w:rFonts w:hint="default" w:ascii="Times New Roman" w:hAnsi="Times New Roman" w:cs="Times New Roman"/>
          <w:color w:val="auto"/>
        </w:rPr>
        <w:t>本文件主要起草人：</w:t>
      </w:r>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sectPr>
          <w:headerReference r:id="rId4" w:type="default"/>
          <w:footerReference r:id="rId5" w:type="default"/>
          <w:pgSz w:w="11906" w:h="16838"/>
          <w:pgMar w:top="1440" w:right="1803" w:bottom="1440" w:left="1803" w:header="567" w:footer="680" w:gutter="0"/>
          <w:pgNumType w:fmt="decimal"/>
          <w:cols w:space="0" w:num="1"/>
          <w:formProt w:val="0"/>
          <w:rtlGutter w:val="0"/>
          <w:docGrid w:type="lines" w:linePitch="317" w:charSpace="0"/>
        </w:sectPr>
      </w:pPr>
    </w:p>
    <w:p>
      <w:pPr>
        <w:pStyle w:val="27"/>
        <w:outlineLvl w:val="9"/>
        <w:rPr>
          <w:rFonts w:hint="default" w:ascii="Times New Roman" w:hAnsi="Times New Roman" w:cs="Times New Roman"/>
          <w:color w:val="auto"/>
        </w:rPr>
      </w:pPr>
      <w:bookmarkStart w:id="40" w:name="_Toc18402"/>
      <w:bookmarkStart w:id="41" w:name="_Toc878"/>
      <w:bookmarkStart w:id="42" w:name="_Toc13533"/>
      <w:bookmarkStart w:id="43" w:name="_Toc19304"/>
      <w:bookmarkStart w:id="44" w:name="_Toc122708098"/>
      <w:bookmarkStart w:id="45" w:name="_Toc10659"/>
      <w:bookmarkStart w:id="46" w:name="_Toc16804"/>
      <w:bookmarkStart w:id="47" w:name="_Toc6066"/>
      <w:r>
        <w:rPr>
          <w:rFonts w:hint="default" w:ascii="Times New Roman" w:hAnsi="Times New Roman" w:cs="Times New Roman"/>
          <w:color w:val="auto"/>
        </w:rPr>
        <w:t>标准名称</w:t>
      </w:r>
      <w:bookmarkEnd w:id="40"/>
      <w:bookmarkEnd w:id="41"/>
      <w:bookmarkEnd w:id="42"/>
      <w:bookmarkEnd w:id="43"/>
      <w:bookmarkEnd w:id="44"/>
      <w:bookmarkEnd w:id="45"/>
      <w:bookmarkEnd w:id="46"/>
      <w:bookmarkEnd w:id="47"/>
    </w:p>
    <w:p>
      <w:pPr>
        <w:pStyle w:val="29"/>
        <w:outlineLvl w:val="9"/>
        <w:rPr>
          <w:rFonts w:hint="default" w:ascii="Times New Roman" w:hAnsi="Times New Roman" w:cs="Times New Roman"/>
          <w:color w:val="auto"/>
        </w:rPr>
      </w:pPr>
      <w:bookmarkStart w:id="48" w:name="_Toc493855553"/>
      <w:bookmarkStart w:id="49" w:name="_Toc493852603"/>
      <w:bookmarkStart w:id="50" w:name="_Toc493852986"/>
      <w:bookmarkStart w:id="51" w:name="_Toc7570"/>
      <w:bookmarkStart w:id="52" w:name="_Toc493855421"/>
      <w:bookmarkStart w:id="53" w:name="_Toc13397"/>
      <w:bookmarkStart w:id="54" w:name="_Toc490754138"/>
      <w:bookmarkStart w:id="55" w:name="_Toc20590"/>
      <w:bookmarkStart w:id="56" w:name="_Toc15000"/>
      <w:bookmarkStart w:id="57" w:name="_Toc489798457"/>
      <w:bookmarkStart w:id="58" w:name="_Toc493777032"/>
      <w:bookmarkStart w:id="59" w:name="_Toc489798240"/>
      <w:bookmarkStart w:id="60" w:name="_Toc4519"/>
      <w:bookmarkStart w:id="61" w:name="_Toc490758799"/>
      <w:bookmarkStart w:id="62" w:name="_Toc489799199"/>
      <w:r>
        <w:rPr>
          <w:rFonts w:hint="default" w:ascii="Times New Roman" w:hAnsi="Times New Roman" w:cs="Times New Roman"/>
          <w:color w:val="auto"/>
        </w:rPr>
        <w:t>范围</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25"/>
        <w:outlineLvl w:val="9"/>
        <w:rPr>
          <w:rFonts w:hint="default" w:ascii="Times New Roman" w:hAnsi="Times New Roman" w:cs="Times New Roman"/>
          <w:color w:val="auto"/>
        </w:rPr>
      </w:pPr>
      <w:bookmarkStart w:id="63" w:name="_Toc489798241"/>
      <w:bookmarkStart w:id="64" w:name="_Toc490754139"/>
      <w:bookmarkStart w:id="65" w:name="_Toc489798458"/>
      <w:bookmarkStart w:id="66" w:name="_Toc489799200"/>
      <w:r>
        <w:rPr>
          <w:rFonts w:hint="default" w:ascii="Times New Roman" w:hAnsi="Times New Roman" w:cs="Times New Roman"/>
          <w:color w:val="auto"/>
        </w:rPr>
        <w:t>本文件规定（或：确立、描述、提供、给出、界定）了…。</w:t>
      </w:r>
    </w:p>
    <w:p>
      <w:pPr>
        <w:pStyle w:val="25"/>
        <w:outlineLvl w:val="9"/>
        <w:rPr>
          <w:rFonts w:hint="default" w:ascii="Times New Roman" w:hAnsi="Times New Roman" w:cs="Times New Roman"/>
          <w:color w:val="auto"/>
        </w:rPr>
      </w:pPr>
      <w:r>
        <w:rPr>
          <w:rFonts w:hint="default" w:ascii="Times New Roman" w:hAnsi="Times New Roman" w:cs="Times New Roman"/>
          <w:color w:val="auto"/>
        </w:rPr>
        <w:t>本文件适用于…。</w:t>
      </w:r>
    </w:p>
    <w:p>
      <w:pPr>
        <w:pStyle w:val="29"/>
        <w:outlineLvl w:val="9"/>
        <w:rPr>
          <w:rFonts w:hint="default" w:ascii="Times New Roman" w:hAnsi="Times New Roman" w:cs="Times New Roman"/>
          <w:color w:val="auto"/>
        </w:rPr>
      </w:pPr>
      <w:bookmarkStart w:id="67" w:name="_Toc30193"/>
      <w:bookmarkStart w:id="68" w:name="_Toc10456"/>
      <w:bookmarkStart w:id="69" w:name="_Toc4324"/>
      <w:bookmarkStart w:id="70" w:name="_Toc493852604"/>
      <w:bookmarkStart w:id="71" w:name="_Toc493855554"/>
      <w:bookmarkStart w:id="72" w:name="_Toc493777033"/>
      <w:bookmarkStart w:id="73" w:name="_Toc493852987"/>
      <w:bookmarkStart w:id="74" w:name="_Toc30433"/>
      <w:bookmarkStart w:id="75" w:name="_Toc493855422"/>
      <w:bookmarkStart w:id="76" w:name="_Toc490758800"/>
      <w:bookmarkStart w:id="77" w:name="_Toc30710"/>
      <w:r>
        <w:rPr>
          <w:rFonts w:hint="default" w:ascii="Times New Roman" w:hAnsi="Times New Roman" w:cs="Times New Roman"/>
          <w:color w:val="auto"/>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25"/>
        <w:outlineLvl w:val="9"/>
        <w:rPr>
          <w:rFonts w:hint="default" w:ascii="Times New Roman" w:hAnsi="Times New Roman" w:cs="Times New Roman"/>
          <w:color w:val="auto"/>
        </w:rPr>
      </w:pPr>
      <w:r>
        <w:rPr>
          <w:rFonts w:hint="default" w:ascii="Times New Roman" w:hAnsi="Times New Roman"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outlineLvl w:val="9"/>
        <w:rPr>
          <w:rFonts w:hint="default" w:ascii="Times New Roman" w:hAnsi="Times New Roman" w:cs="Times New Roman"/>
          <w:color w:val="auto"/>
        </w:rPr>
      </w:pPr>
      <w:r>
        <w:rPr>
          <w:rFonts w:hint="default" w:ascii="Times New Roman" w:hAnsi="Times New Roman" w:cs="Times New Roman"/>
          <w:i/>
          <w:iCs/>
          <w:color w:val="auto"/>
        </w:rPr>
        <w:t>（若无规范性引用文件）</w:t>
      </w:r>
      <w:r>
        <w:rPr>
          <w:rFonts w:hint="default" w:ascii="Times New Roman" w:hAnsi="Times New Roman" w:cs="Times New Roman"/>
          <w:color w:val="auto"/>
        </w:rPr>
        <w:t>本文件没有规范性引用文件。</w:t>
      </w:r>
    </w:p>
    <w:p>
      <w:pPr>
        <w:pStyle w:val="25"/>
        <w:outlineLvl w:val="9"/>
        <w:rPr>
          <w:rFonts w:hint="default" w:ascii="Times New Roman" w:hAnsi="Times New Roman" w:cs="Times New Roman"/>
          <w:color w:val="auto"/>
        </w:rPr>
      </w:pPr>
    </w:p>
    <w:p>
      <w:pPr>
        <w:pStyle w:val="29"/>
        <w:outlineLvl w:val="9"/>
        <w:rPr>
          <w:rFonts w:hint="default" w:ascii="Times New Roman" w:hAnsi="Times New Roman" w:cs="Times New Roman"/>
          <w:color w:val="auto"/>
        </w:rPr>
      </w:pPr>
      <w:bookmarkStart w:id="78" w:name="_Toc489798459"/>
      <w:bookmarkStart w:id="79" w:name="_Toc24133"/>
      <w:bookmarkStart w:id="80" w:name="_Toc11718"/>
      <w:bookmarkStart w:id="81" w:name="_Toc2023"/>
      <w:bookmarkStart w:id="82" w:name="_Toc490754140"/>
      <w:bookmarkStart w:id="83" w:name="_Toc14091"/>
      <w:bookmarkStart w:id="84" w:name="_Toc493855555"/>
      <w:bookmarkStart w:id="85" w:name="_Toc493852605"/>
      <w:bookmarkStart w:id="86" w:name="_Toc493852988"/>
      <w:bookmarkStart w:id="87" w:name="_Toc493777034"/>
      <w:bookmarkStart w:id="88" w:name="_Toc493855423"/>
      <w:bookmarkStart w:id="89" w:name="_Toc489798242"/>
      <w:bookmarkStart w:id="90" w:name="_Toc490758801"/>
      <w:bookmarkStart w:id="91" w:name="_Toc489799201"/>
      <w:bookmarkStart w:id="92" w:name="_Toc28682"/>
      <w:r>
        <w:rPr>
          <w:rFonts w:hint="default" w:ascii="Times New Roman" w:hAnsi="Times New Roman" w:cs="Times New Roman"/>
          <w:color w:val="auto"/>
        </w:rPr>
        <w:t>术语和定义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25"/>
        <w:outlineLvl w:val="9"/>
        <w:rPr>
          <w:rFonts w:hint="default" w:ascii="Times New Roman" w:hAnsi="Times New Roman" w:cs="Times New Roman"/>
          <w:color w:val="auto"/>
        </w:rPr>
      </w:pPr>
      <w:r>
        <w:rPr>
          <w:rFonts w:hint="default" w:ascii="Times New Roman" w:hAnsi="Times New Roman" w:cs="Times New Roman"/>
          <w:color w:val="auto"/>
        </w:rPr>
        <w:t>下列术语和定义适用于本文件。</w:t>
      </w:r>
    </w:p>
    <w:p>
      <w:pPr>
        <w:pStyle w:val="25"/>
        <w:outlineLvl w:val="9"/>
        <w:rPr>
          <w:rFonts w:hint="default" w:ascii="Times New Roman" w:hAnsi="Times New Roman" w:cs="Times New Roman"/>
          <w:color w:val="auto"/>
        </w:rPr>
      </w:pPr>
      <w:r>
        <w:rPr>
          <w:rFonts w:hint="default" w:ascii="Times New Roman" w:hAnsi="Times New Roman" w:cs="Times New Roman"/>
          <w:i/>
          <w:iCs/>
          <w:color w:val="auto"/>
        </w:rPr>
        <w:t>（若无术语和定义）</w:t>
      </w:r>
      <w:r>
        <w:rPr>
          <w:rFonts w:hint="default" w:ascii="Times New Roman" w:hAnsi="Times New Roman" w:cs="Times New Roman"/>
          <w:color w:val="auto"/>
        </w:rPr>
        <w:t>本文件没有需要界定的术语和定义。</w:t>
      </w:r>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sectPr>
          <w:pgSz w:w="11906" w:h="16838"/>
          <w:pgMar w:top="1440" w:right="1803" w:bottom="1440" w:left="1803" w:header="567" w:footer="680" w:gutter="0"/>
          <w:pgNumType w:fmt="decimal"/>
          <w:cols w:space="0" w:num="1"/>
          <w:formProt w:val="0"/>
          <w:rtlGutter w:val="0"/>
          <w:docGrid w:type="lines" w:linePitch="317" w:charSpace="0"/>
        </w:sectPr>
      </w:pPr>
    </w:p>
    <w:p>
      <w:pPr>
        <w:pStyle w:val="30"/>
        <w:outlineLvl w:val="9"/>
        <w:rPr>
          <w:rFonts w:hint="default" w:ascii="Times New Roman" w:hAnsi="Times New Roman" w:eastAsia="黑体" w:cs="Times New Roman"/>
          <w:color w:val="auto"/>
          <w:lang w:eastAsia="zh-CN"/>
        </w:rPr>
      </w:pPr>
      <w:bookmarkStart w:id="93" w:name="_Toc3956"/>
      <w:bookmarkStart w:id="94" w:name="_Toc24297"/>
      <w:bookmarkStart w:id="95" w:name="_Toc16170"/>
      <w:bookmarkStart w:id="96" w:name="_Toc29521"/>
      <w:bookmarkStart w:id="97" w:name="_Toc1709255807"/>
      <w:r>
        <w:rPr>
          <w:rFonts w:hint="default" w:ascii="Times New Roman" w:hAnsi="Times New Roman" w:cs="Times New Roman"/>
          <w:color w:val="auto"/>
        </w:rPr>
        <w:t>附录A</w:t>
      </w:r>
      <w:bookmarkEnd w:id="93"/>
      <w:bookmarkEnd w:id="94"/>
      <w:bookmarkEnd w:id="95"/>
      <w:bookmarkEnd w:id="96"/>
      <w:bookmarkEnd w:id="97"/>
    </w:p>
    <w:p>
      <w:pPr>
        <w:pStyle w:val="30"/>
        <w:outlineLvl w:val="9"/>
        <w:rPr>
          <w:rFonts w:hint="default" w:ascii="Times New Roman" w:hAnsi="Times New Roman" w:eastAsia="黑体" w:cs="Times New Roman"/>
          <w:color w:val="auto"/>
          <w:lang w:eastAsia="zh-CN"/>
        </w:rPr>
      </w:pPr>
      <w:bookmarkStart w:id="98" w:name="_Toc28010"/>
      <w:bookmarkStart w:id="99" w:name="_Toc53"/>
      <w:bookmarkStart w:id="100" w:name="_Toc1422209364"/>
      <w:bookmarkStart w:id="101" w:name="_Toc5605"/>
      <w:bookmarkStart w:id="102" w:name="_Toc534"/>
      <w:r>
        <w:rPr>
          <w:rFonts w:hint="default" w:ascii="Times New Roman" w:hAnsi="Times New Roman" w:cs="Times New Roman"/>
          <w:color w:val="auto"/>
        </w:rPr>
        <w:t>（规范性）</w:t>
      </w:r>
      <w:bookmarkEnd w:id="98"/>
      <w:bookmarkEnd w:id="99"/>
      <w:bookmarkEnd w:id="100"/>
      <w:bookmarkEnd w:id="101"/>
      <w:bookmarkEnd w:id="102"/>
    </w:p>
    <w:p>
      <w:pPr>
        <w:pStyle w:val="30"/>
        <w:outlineLvl w:val="9"/>
        <w:rPr>
          <w:rFonts w:hint="default" w:ascii="Times New Roman" w:hAnsi="Times New Roman" w:cs="Times New Roman"/>
          <w:color w:val="auto"/>
        </w:rPr>
      </w:pPr>
      <w:bookmarkStart w:id="103" w:name="_Toc10654"/>
      <w:bookmarkStart w:id="104" w:name="_Toc30490"/>
      <w:bookmarkStart w:id="105" w:name="_Toc18852"/>
      <w:bookmarkStart w:id="106" w:name="_Toc2076626032"/>
      <w:bookmarkStart w:id="107" w:name="_Toc24899"/>
      <w:r>
        <w:rPr>
          <w:rFonts w:hint="default" w:ascii="Times New Roman" w:hAnsi="Times New Roman" w:cs="Times New Roman"/>
          <w:color w:val="auto"/>
        </w:rPr>
        <w:t>附录标题</w:t>
      </w:r>
      <w:bookmarkEnd w:id="103"/>
      <w:bookmarkEnd w:id="104"/>
      <w:bookmarkEnd w:id="105"/>
      <w:bookmarkEnd w:id="106"/>
      <w:bookmarkEnd w:id="107"/>
    </w:p>
    <w:p>
      <w:pPr>
        <w:pStyle w:val="25"/>
        <w:outlineLvl w:val="9"/>
        <w:rPr>
          <w:rFonts w:hint="default" w:ascii="Times New Roman" w:hAnsi="Times New Roman" w:cs="Times New Roman"/>
          <w:color w:val="auto"/>
        </w:rPr>
      </w:pPr>
      <w:r>
        <w:rPr>
          <w:rFonts w:hint="default" w:ascii="Times New Roman" w:hAnsi="Times New Roman" w:cs="Times New Roman"/>
          <w:i/>
          <w:iCs/>
          <w:color w:val="auto"/>
        </w:rPr>
        <w:t>（若无附录，请删除）</w:t>
      </w:r>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pPr>
    </w:p>
    <w:p>
      <w:pPr>
        <w:pStyle w:val="30"/>
        <w:outlineLvl w:val="9"/>
        <w:rPr>
          <w:rFonts w:hint="default" w:ascii="Times New Roman" w:hAnsi="Times New Roman" w:cs="Times New Roman"/>
          <w:color w:val="auto"/>
        </w:rPr>
      </w:pPr>
      <w:bookmarkStart w:id="108" w:name="BKCKWX"/>
      <w:bookmarkStart w:id="109" w:name="_Toc493852993"/>
      <w:bookmarkStart w:id="110" w:name="_Toc24696"/>
      <w:bookmarkStart w:id="111" w:name="_Toc10712"/>
      <w:bookmarkStart w:id="112" w:name="_Toc489798465"/>
      <w:bookmarkStart w:id="113" w:name="_Toc493852610"/>
      <w:bookmarkStart w:id="114" w:name="_Toc489628734"/>
      <w:bookmarkStart w:id="115" w:name="_Toc489798248"/>
      <w:bookmarkStart w:id="116" w:name="_Toc489799207"/>
      <w:bookmarkStart w:id="117" w:name="_Toc771311897"/>
      <w:bookmarkStart w:id="118" w:name="_Toc14119"/>
      <w:bookmarkStart w:id="119" w:name="_Toc493855560"/>
      <w:bookmarkStart w:id="120" w:name="_Toc490758807"/>
      <w:bookmarkStart w:id="121" w:name="_Toc493777039"/>
      <w:bookmarkStart w:id="122" w:name="_Toc489628825"/>
      <w:bookmarkStart w:id="123" w:name="_Toc10660"/>
      <w:bookmarkStart w:id="124" w:name="_Toc24944"/>
      <w:bookmarkStart w:id="125" w:name="_Toc493855428"/>
      <w:bookmarkStart w:id="126" w:name="_Toc490754146"/>
      <w:r>
        <w:rPr>
          <w:rFonts w:hint="default" w:ascii="Times New Roman" w:hAnsi="Times New Roman" w:cs="Times New Roman"/>
          <w:color w:val="auto"/>
        </w:rPr>
        <w:t>参 考 文 献</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25"/>
        <w:outlineLvl w:val="9"/>
        <w:rPr>
          <w:rFonts w:hint="default" w:ascii="Times New Roman" w:hAnsi="Times New Roman" w:eastAsia="宋体" w:cs="Times New Roman"/>
          <w:color w:val="auto"/>
          <w:lang w:eastAsia="zh-CN"/>
        </w:rPr>
      </w:pPr>
      <w:r>
        <w:rPr>
          <w:rFonts w:hint="default" w:ascii="Times New Roman" w:hAnsi="Times New Roman" w:cs="Times New Roman"/>
          <w:color w:val="auto"/>
        </w:rPr>
        <w:t>[1]</w:t>
      </w:r>
    </w:p>
    <w:p>
      <w:pPr>
        <w:pStyle w:val="25"/>
        <w:outlineLvl w:val="9"/>
        <w:rPr>
          <w:rFonts w:hint="default" w:ascii="Times New Roman" w:hAnsi="Times New Roman" w:eastAsia="宋体" w:cs="Times New Roman"/>
          <w:color w:val="auto"/>
          <w:lang w:eastAsia="zh-CN"/>
        </w:rPr>
      </w:pPr>
      <w:r>
        <w:rPr>
          <w:rFonts w:hint="default" w:ascii="Times New Roman" w:hAnsi="Times New Roman" w:cs="Times New Roman"/>
          <w:color w:val="auto"/>
        </w:rPr>
        <w:t>[2]</w:t>
      </w:r>
    </w:p>
    <w:p>
      <w:pPr>
        <w:pStyle w:val="25"/>
        <w:outlineLvl w:val="9"/>
        <w:rPr>
          <w:rFonts w:hint="default" w:ascii="Times New Roman" w:hAnsi="Times New Roman" w:eastAsia="宋体" w:cs="Times New Roman"/>
          <w:color w:val="auto"/>
          <w:lang w:eastAsia="zh-CN"/>
        </w:rPr>
      </w:pPr>
      <w:r>
        <w:rPr>
          <w:rFonts w:hint="default" w:ascii="Times New Roman" w:hAnsi="Times New Roman" w:cs="Times New Roman"/>
          <w:color w:val="auto"/>
        </w:rPr>
        <w:t>[3]</w:t>
      </w:r>
    </w:p>
    <w:p>
      <w:pPr>
        <w:pStyle w:val="25"/>
        <w:outlineLvl w:val="9"/>
        <w:rPr>
          <w:rFonts w:hint="default" w:ascii="Times New Roman" w:hAnsi="Times New Roman" w:cs="Times New Roman"/>
          <w:color w:val="auto"/>
        </w:rPr>
      </w:pPr>
    </w:p>
    <w:p>
      <w:pPr>
        <w:pStyle w:val="25"/>
        <w:outlineLvl w:val="9"/>
        <w:rPr>
          <w:rFonts w:hint="default" w:ascii="Times New Roman" w:hAnsi="Times New Roman" w:cs="Times New Roman"/>
          <w:color w:val="auto"/>
        </w:rPr>
      </w:pPr>
      <w:r>
        <w:rPr>
          <w:rFonts w:hint="default" w:ascii="Times New Roman" w:hAnsi="Times New Roman" w:cs="Times New Roman"/>
          <w:i/>
          <w:iCs/>
          <w:color w:val="auto"/>
        </w:rPr>
        <w:t>（若无参考文献，请删除）</w:t>
      </w:r>
    </w:p>
    <w:p>
      <w:pPr>
        <w:pStyle w:val="31"/>
        <w:outlineLvl w:val="9"/>
        <w:rPr>
          <w:rFonts w:hint="default" w:ascii="Times New Roman" w:hAnsi="Times New Roman" w:cs="Times New Roman"/>
          <w:color w:val="auto"/>
          <w:lang w:val="en-US" w:eastAsia="zh-CN"/>
        </w:rPr>
        <w:sectPr>
          <w:footerReference r:id="rId6" w:type="default"/>
          <w:pgSz w:w="11906" w:h="16838"/>
          <w:pgMar w:top="1440" w:right="1803" w:bottom="1440" w:left="1803" w:header="567" w:footer="680"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default" w:ascii="Times New Roman" w:hAnsi="Times New Roman" w:cs="Times New Roman"/>
          <w:color w:val="auto"/>
        </w:rPr>
        <w:t>_________________________________</w:t>
      </w:r>
    </w:p>
    <w:p>
      <w:bookmarkStart w:id="127" w:name="_GoBack"/>
      <w:bookmarkEnd w:id="127"/>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u w:val="single"/>
      </w:rPr>
    </w:pPr>
    <w:r>
      <w:rPr>
        <w:rFonts w:hint="eastAsia"/>
        <w:u w:val="single"/>
        <w:lang w:val="en-US" w:eastAsia="zh-CN"/>
      </w:rPr>
      <w:t xml:space="preserve">                          </w:t>
    </w:r>
  </w:p>
  <w:p>
    <w:pPr>
      <w:pStyle w:val="3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5A12"/>
    <w:rsid w:val="1DC5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封面标准英文名称"/>
    <w:basedOn w:val="14"/>
    <w:qFormat/>
    <w:uiPriority w:val="0"/>
    <w:pPr>
      <w:spacing w:before="370" w:line="400" w:lineRule="exact"/>
    </w:pPr>
    <w:rPr>
      <w:rFonts w:ascii="Times New Roman"/>
      <w:sz w:val="28"/>
      <w:szCs w:val="28"/>
    </w:rPr>
  </w:style>
  <w:style w:type="paragraph" w:customStyle="1" w:styleId="16">
    <w:name w:val="封面一致性程度标识"/>
    <w:basedOn w:val="15"/>
    <w:qFormat/>
    <w:uiPriority w:val="0"/>
    <w:pPr>
      <w:spacing w:before="440"/>
    </w:pPr>
    <w:rPr>
      <w:rFonts w:ascii="宋体" w:eastAsia="宋体"/>
    </w:rPr>
  </w:style>
  <w:style w:type="paragraph" w:customStyle="1" w:styleId="17">
    <w:name w:val="封面标准文稿类别"/>
    <w:basedOn w:val="16"/>
    <w:qFormat/>
    <w:uiPriority w:val="0"/>
    <w:pPr>
      <w:spacing w:after="160" w:line="240" w:lineRule="auto"/>
    </w:pPr>
    <w:rPr>
      <w:sz w:val="24"/>
    </w:rPr>
  </w:style>
  <w:style w:type="paragraph" w:customStyle="1" w:styleId="18">
    <w:name w:val="封面标准文稿编辑信息"/>
    <w:basedOn w:val="17"/>
    <w:qFormat/>
    <w:uiPriority w:val="0"/>
    <w:pPr>
      <w:spacing w:before="180" w:line="180" w:lineRule="exact"/>
    </w:pPr>
    <w:rPr>
      <w:sz w:val="21"/>
    </w:rPr>
  </w:style>
  <w:style w:type="paragraph" w:customStyle="1" w:styleId="19">
    <w:name w:val="其他发布日期"/>
    <w:basedOn w:val="20"/>
    <w:qFormat/>
    <w:uiPriority w:val="0"/>
    <w:pPr>
      <w:framePr w:vAnchor="page" w:hAnchor="page" w:x="1419"/>
    </w:pPr>
  </w:style>
  <w:style w:type="paragraph" w:customStyle="1" w:styleId="2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1">
    <w:name w:val="其他实施日期"/>
    <w:basedOn w:val="22"/>
    <w:qFormat/>
    <w:uiPriority w:val="0"/>
  </w:style>
  <w:style w:type="paragraph" w:customStyle="1" w:styleId="22">
    <w:name w:val="实施日期"/>
    <w:basedOn w:val="20"/>
    <w:qFormat/>
    <w:uiPriority w:val="0"/>
    <w:pPr>
      <w:framePr w:vAnchor="page" w:hAnchor="page"/>
      <w:jc w:val="right"/>
    </w:pPr>
  </w:style>
  <w:style w:type="paragraph" w:customStyle="1" w:styleId="23">
    <w:name w:val="其他发布部门"/>
    <w:basedOn w:val="24"/>
    <w:qFormat/>
    <w:uiPriority w:val="0"/>
    <w:pPr>
      <w:framePr w:y="15310"/>
      <w:spacing w:line="0" w:lineRule="atLeast"/>
    </w:pPr>
    <w:rPr>
      <w:rFonts w:ascii="黑体" w:eastAsia="黑体"/>
      <w:b w:val="0"/>
    </w:rPr>
  </w:style>
  <w:style w:type="paragraph" w:customStyle="1" w:styleId="2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发布"/>
    <w:qFormat/>
    <w:uiPriority w:val="0"/>
    <w:rPr>
      <w:rFonts w:ascii="黑体" w:eastAsia="黑体"/>
      <w:spacing w:val="85"/>
      <w:w w:val="100"/>
      <w:position w:val="3"/>
      <w:sz w:val="28"/>
      <w:szCs w:val="28"/>
    </w:rPr>
  </w:style>
  <w:style w:type="paragraph" w:customStyle="1" w:styleId="2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章标题"/>
    <w:next w:val="2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0">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31">
    <w:name w:val="终结线"/>
    <w:basedOn w:val="1"/>
    <w:qFormat/>
    <w:uiPriority w:val="0"/>
    <w:pPr>
      <w:framePr w:hSpace="181" w:vSpace="181" w:wrap="around" w:vAnchor="text" w:hAnchor="margin" w:xAlign="center" w:y="285"/>
    </w:pPr>
  </w:style>
  <w:style w:type="paragraph" w:customStyle="1" w:styleId="3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2024-12-19T03:12:31Z</dcterms:created>
  <dc:creator>yaoyaofu</dc:creator>
  <cp:lastModifiedBy>瑶瑶付</cp:lastModifiedBy>
  <dcterms:modified xsi:type="dcterms:W3CDTF">2024-12-19T03:14:43Z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