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949E7">
      <w:pPr>
        <w:keepNext/>
        <w:overflowPunct w:val="0"/>
        <w:adjustRightInd w:val="0"/>
        <w:spacing w:after="120" w:afterLines="50" w:line="500" w:lineRule="exact"/>
        <w:jc w:val="center"/>
        <w:textAlignment w:val="baseline"/>
        <w:outlineLvl w:val="0"/>
        <w:rPr>
          <w:rFonts w:ascii="Times New Roman" w:hAnsi="Times New Roman" w:eastAsia="宋体" w:cs="Times New Roman"/>
          <w:b/>
          <w:color w:val="000000"/>
          <w:sz w:val="36"/>
          <w:szCs w:val="36"/>
          <w:lang w:val="en-GB"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/>
          <w:sz w:val="36"/>
          <w:szCs w:val="36"/>
          <w:lang w:val="en-GB" w:eastAsia="zh-CN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能力验证计划报名表</w:t>
      </w:r>
    </w:p>
    <w:tbl>
      <w:tblPr>
        <w:tblStyle w:val="2"/>
        <w:tblW w:w="99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3420"/>
        <w:gridCol w:w="1630"/>
        <w:gridCol w:w="2854"/>
      </w:tblGrid>
      <w:tr w14:paraId="14B1E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504B4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计划名称</w:t>
            </w: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54D54"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电动自行车用锂离子电池</w:t>
            </w:r>
          </w:p>
          <w:p w14:paraId="43522271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温度保护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测试</w:t>
            </w:r>
          </w:p>
        </w:tc>
        <w:tc>
          <w:tcPr>
            <w:tcW w:w="1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0139B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计划编号</w:t>
            </w:r>
          </w:p>
        </w:tc>
        <w:tc>
          <w:tcPr>
            <w:tcW w:w="2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CF0E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CNCA-2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5F399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C20B1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检验检测机构名称/法人单位名称</w:t>
            </w:r>
          </w:p>
        </w:tc>
        <w:tc>
          <w:tcPr>
            <w:tcW w:w="790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EE791">
            <w:pP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0D96612C">
            <w:pP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5D1A9100">
            <w:pP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注：（此处填写获得CMA资质认定的机构名称，若无，填写获得CNAS资质认可的机构名称，或具备其他资质的实验室名称）</w:t>
            </w:r>
          </w:p>
        </w:tc>
      </w:tr>
      <w:tr w14:paraId="73455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DF70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检验检测机构</w:t>
            </w:r>
          </w:p>
          <w:p w14:paraId="5B8BCD0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资质情况</w:t>
            </w:r>
          </w:p>
        </w:tc>
        <w:tc>
          <w:tcPr>
            <w:tcW w:w="790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5191A">
            <w:pPr>
              <w:jc w:val="left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□已获资质认定（CMA），证书号：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lang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 ，□否</w:t>
            </w:r>
          </w:p>
          <w:p w14:paraId="7EE0BD94">
            <w:pPr>
              <w:jc w:val="left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□已获实验室认可（CNAS），证书号：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lang w:eastAsia="zh-CN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 ，□否</w:t>
            </w:r>
          </w:p>
          <w:p w14:paraId="0ED5CD61">
            <w:pPr>
              <w:jc w:val="left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□已获其他认可资质，发证单位：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lang w:eastAsia="zh-CN"/>
              </w:rPr>
              <w:t xml:space="preserve">                       ；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证书号：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lang w:eastAsia="zh-CN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 ，□否</w:t>
            </w:r>
          </w:p>
          <w:p w14:paraId="3B34CA65">
            <w:pPr>
              <w:jc w:val="both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□未获实验室认可资质</w:t>
            </w:r>
          </w:p>
        </w:tc>
      </w:tr>
      <w:tr w14:paraId="0B445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27E61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实验室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地址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/邮编</w:t>
            </w:r>
          </w:p>
        </w:tc>
        <w:tc>
          <w:tcPr>
            <w:tcW w:w="790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73837"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5DE9E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31F7D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联系人</w:t>
            </w: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BF1F3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DD491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联系电话</w:t>
            </w:r>
          </w:p>
        </w:tc>
        <w:tc>
          <w:tcPr>
            <w:tcW w:w="2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077A0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</w:tr>
      <w:tr w14:paraId="00421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22A83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传真</w:t>
            </w:r>
          </w:p>
        </w:tc>
        <w:tc>
          <w:tcPr>
            <w:tcW w:w="3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5CD2A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0F20E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E-mail</w:t>
            </w:r>
          </w:p>
          <w:p w14:paraId="278C9B8D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（必填）</w:t>
            </w:r>
          </w:p>
        </w:tc>
        <w:tc>
          <w:tcPr>
            <w:tcW w:w="2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83B26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</w:tr>
      <w:tr w14:paraId="2866A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0F698">
            <w:pP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采用的检测方法</w:t>
            </w:r>
          </w:p>
        </w:tc>
        <w:tc>
          <w:tcPr>
            <w:tcW w:w="790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4E1C8">
            <w:pPr>
              <w:spacing w:line="260" w:lineRule="exact"/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GB 43854-2024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《电动自行车用锂离子蓄电池安全技术规范》</w:t>
            </w:r>
          </w:p>
        </w:tc>
      </w:tr>
      <w:tr w14:paraId="785F5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6E4B9"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拟采用的测试设备</w:t>
            </w:r>
          </w:p>
        </w:tc>
        <w:tc>
          <w:tcPr>
            <w:tcW w:w="790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134B1">
            <w:pPr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名称/型号：</w:t>
            </w:r>
          </w:p>
          <w:p w14:paraId="07B261B4">
            <w:pPr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18607967">
            <w:pPr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 w14:paraId="15D62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9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05AC4">
            <w:pPr>
              <w:jc w:val="both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组织方信息：</w:t>
            </w:r>
          </w:p>
          <w:p w14:paraId="08D716A7">
            <w:pPr>
              <w:jc w:val="both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单位名称：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中国电子技术标准化研究院（赛西实验室）</w:t>
            </w:r>
          </w:p>
          <w:p w14:paraId="3E8CCB7A"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钟丽坤             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                      联系电话：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64102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206，15797635091</w:t>
            </w:r>
          </w:p>
          <w:p w14:paraId="3A66D3BF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传真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号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：0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641021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                      电子邮箱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zhonglk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@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cesi.cn</w:t>
            </w:r>
          </w:p>
        </w:tc>
      </w:tr>
      <w:tr w14:paraId="2C054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99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190A3">
            <w:pPr>
              <w:jc w:val="both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说明：</w:t>
            </w:r>
          </w:p>
          <w:p w14:paraId="0C86951C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1、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 xml:space="preserve">实验室应独立地完成能力验证测试项目； </w:t>
            </w:r>
          </w:p>
          <w:p w14:paraId="2213091F">
            <w:pPr>
              <w:tabs>
                <w:tab w:val="left" w:pos="420"/>
              </w:tabs>
              <w:ind w:left="-340"/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2、2、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请将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Word版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报名表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和盖章扫描版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发送至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以上邮箱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 xml:space="preserve">； </w:t>
            </w:r>
          </w:p>
          <w:p w14:paraId="4F51BBB5">
            <w:pPr>
              <w:tabs>
                <w:tab w:val="left" w:pos="420"/>
              </w:tabs>
              <w:ind w:left="-340"/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3、3、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基于保密原因，在能力验证结果报告中参加机构均以代码表述；</w:t>
            </w:r>
          </w:p>
          <w:p w14:paraId="0D9AF99B">
            <w:pPr>
              <w:tabs>
                <w:tab w:val="left" w:pos="420"/>
              </w:tabs>
              <w:ind w:left="-340"/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4、4、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因涉及PT样品制作等原因，实验室报名后，不得无故退出本次计划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</w:p>
          <w:p w14:paraId="0D666389">
            <w:pPr>
              <w:tabs>
                <w:tab w:val="left" w:pos="420"/>
              </w:tabs>
              <w:ind w:left="-340"/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5、5、能力验证计划结果，由国家市场监管总局统一对外发布。</w:t>
            </w:r>
          </w:p>
        </w:tc>
      </w:tr>
      <w:tr w14:paraId="6F062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99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1DDA498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0F00538F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1A923D7D"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774DA226">
            <w:pPr>
              <w:spacing w:line="260" w:lineRule="exact"/>
              <w:ind w:firstLine="3570" w:firstLineChars="17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检验检测机构负责人签名/签章：</w:t>
            </w:r>
          </w:p>
          <w:p w14:paraId="78527F6A">
            <w:pPr>
              <w:spacing w:line="260" w:lineRule="exact"/>
              <w:ind w:firstLine="5040" w:firstLineChars="2100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0FEF1034">
            <w:pPr>
              <w:spacing w:line="260" w:lineRule="exact"/>
              <w:ind w:firstLine="5040" w:firstLineChars="21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检验检测机构（盖章）  ：                                          </w:t>
            </w:r>
          </w:p>
          <w:p w14:paraId="614D56C2">
            <w:pPr>
              <w:wordWrap w:val="0"/>
              <w:jc w:val="righ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      年</w:t>
            </w:r>
            <w:r>
              <w:rPr>
                <w:rFonts w:hint="eastAsia" w:ascii="仿宋_GB2312" w:hAnsi="仿宋_GB2312" w:eastAsia="仿宋_GB2312" w:cs="仿宋_GB2312"/>
              </w:rPr>
              <w:t xml:space="preserve">      月     日</w:t>
            </w:r>
          </w:p>
        </w:tc>
      </w:tr>
    </w:tbl>
    <w:p w14:paraId="633D9184"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ＭＳ 明朝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ＭＳ 明朝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ＭＳ 明朝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8A"/>
    <w:rsid w:val="009851F4"/>
    <w:rsid w:val="00BB549B"/>
    <w:rsid w:val="00BE298A"/>
    <w:rsid w:val="00F26B80"/>
    <w:rsid w:val="5FC7AE89"/>
    <w:rsid w:val="6B97A35B"/>
    <w:rsid w:val="73AF45DC"/>
    <w:rsid w:val="7A0D9C41"/>
    <w:rsid w:val="EF6BE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973</Characters>
  <Lines>8</Lines>
  <Paragraphs>2</Paragraphs>
  <TotalTime>1</TotalTime>
  <ScaleCrop>false</ScaleCrop>
  <LinksUpToDate>false</LinksUpToDate>
  <CharactersWithSpaces>1141</CharactersWithSpaces>
  <Application>WPS Office_12.8.2.19829_F1E327BC-269C-435d-A152-05C5408002CA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2014-01-15T12:04:00Z</dcterms:created>
  <dc:creator>Wu Coral</dc:creator>
  <cp:lastModifiedBy>耿振峰</cp:lastModifiedBy>
  <dcterms:modified xsi:type="dcterms:W3CDTF">2025-04-01T14:19:03Z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2052-12.8.2.19829</vt:lpwstr>
  </property>
  <property fmtid="{D5CDD505-2E9C-101B-9397-08002B2CF9AE}" pid="3" name="ICV">
    <vt:lpwstr>B82F359ACEBBC6E9E45EE2677D9061F7_42</vt:lpwstr>
  </property>
</Properties>
</file>