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9"/>
        <w:tblW w:w="9364" w:type="dxa"/>
        <w:tblInd w:w="0" w:type="dxa"/>
        <w:tblLayout w:type="autofit"/>
        <w:tblCellMar>
          <w:top w:w="0" w:type="dxa"/>
          <w:left w:w="0" w:type="dxa"/>
          <w:bottom w:w="0" w:type="dxa"/>
          <w:right w:w="0" w:type="dxa"/>
        </w:tblCellMar>
      </w:tblPr>
      <w:tblGrid>
        <w:gridCol w:w="509"/>
        <w:gridCol w:w="8855"/>
      </w:tblGrid>
      <w:tr w14:paraId="7AB08931">
        <w:tblPrEx>
          <w:tblCellMar>
            <w:top w:w="0" w:type="dxa"/>
            <w:left w:w="0" w:type="dxa"/>
            <w:bottom w:w="0" w:type="dxa"/>
            <w:right w:w="0" w:type="dxa"/>
          </w:tblCellMar>
        </w:tblPrEx>
        <w:tc>
          <w:tcPr>
            <w:tcW w:w="509" w:type="dxa"/>
            <w:tcBorders>
              <w:tl2br w:val="nil"/>
              <w:tr2bl w:val="nil"/>
            </w:tcBorders>
          </w:tcPr>
          <w:p w14:paraId="47865AFB">
            <w:pPr>
              <w:pStyle w:val="20"/>
              <w:framePr w:wrap="notBeside" w:vAnchor="page" w:hAnchor="page" w:x="1371" w:y="567"/>
              <w:tabs>
                <w:tab w:val="clear" w:pos="4153"/>
                <w:tab w:val="clear" w:pos="8306"/>
              </w:tabs>
              <w:spacing w:line="240" w:lineRule="auto"/>
              <w:jc w:val="left"/>
              <w:rPr>
                <w:rFonts w:ascii="黑体" w:hAnsi="黑体" w:eastAsia="黑体"/>
                <w:sz w:val="21"/>
                <w:szCs w:val="21"/>
              </w:rPr>
            </w:pPr>
            <w:r>
              <w:rPr>
                <w:rFonts w:hint="default" w:ascii="Times New Roman" w:hAnsi="Times New Roman" w:eastAsia="黑体"/>
                <w:sz w:val="21"/>
                <w:szCs w:val="21"/>
              </w:rPr>
              <w:t>ICS</w:t>
            </w:r>
            <w:r>
              <w:rPr>
                <w:rFonts w:ascii="黑体" w:hAnsi="黑体" w:eastAsia="黑体"/>
                <w:sz w:val="21"/>
                <w:szCs w:val="21"/>
              </w:rPr>
              <w:t xml:space="preserve">  </w:t>
            </w:r>
          </w:p>
        </w:tc>
        <w:tc>
          <w:tcPr>
            <w:tcW w:w="8855" w:type="dxa"/>
            <w:tcBorders>
              <w:tl2br w:val="nil"/>
              <w:tr2bl w:val="nil"/>
            </w:tcBorders>
          </w:tcPr>
          <w:p w14:paraId="085D346A">
            <w:pPr>
              <w:pStyle w:val="20"/>
              <w:framePr w:wrap="notBeside" w:vAnchor="page" w:hAnchor="page" w:x="1371" w:y="567"/>
              <w:tabs>
                <w:tab w:val="clear" w:pos="4153"/>
                <w:tab w:val="clear" w:pos="8306"/>
              </w:tabs>
              <w:spacing w:line="240" w:lineRule="auto"/>
              <w:ind w:left="3"/>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13.030.50</w:t>
            </w:r>
            <w:r>
              <w:rPr>
                <w:rFonts w:ascii="黑体" w:hAnsi="黑体" w:eastAsia="黑体"/>
                <w:sz w:val="21"/>
                <w:szCs w:val="21"/>
              </w:rPr>
              <w:fldChar w:fldCharType="end"/>
            </w:r>
            <w:bookmarkEnd w:id="0"/>
          </w:p>
        </w:tc>
      </w:tr>
      <w:tr w14:paraId="1326F68F">
        <w:tblPrEx>
          <w:tblCellMar>
            <w:top w:w="0" w:type="dxa"/>
            <w:left w:w="0" w:type="dxa"/>
            <w:bottom w:w="0" w:type="dxa"/>
            <w:right w:w="0" w:type="dxa"/>
          </w:tblCellMar>
        </w:tblPrEx>
        <w:tc>
          <w:tcPr>
            <w:tcW w:w="509" w:type="dxa"/>
            <w:tcBorders>
              <w:tl2br w:val="nil"/>
              <w:tr2bl w:val="nil"/>
            </w:tcBorders>
          </w:tcPr>
          <w:p w14:paraId="618C0FF7">
            <w:pPr>
              <w:pStyle w:val="20"/>
              <w:framePr w:wrap="notBeside" w:vAnchor="page" w:hAnchor="page" w:x="1371" w:y="567"/>
              <w:tabs>
                <w:tab w:val="clear" w:pos="4153"/>
                <w:tab w:val="clear" w:pos="8306"/>
              </w:tabs>
              <w:spacing w:before="40" w:line="240" w:lineRule="auto"/>
              <w:jc w:val="left"/>
              <w:rPr>
                <w:rFonts w:ascii="黑体" w:hAnsi="黑体" w:eastAsia="黑体"/>
                <w:sz w:val="21"/>
                <w:szCs w:val="21"/>
              </w:rPr>
            </w:pPr>
            <w:r>
              <w:rPr>
                <w:rFonts w:hint="default" w:ascii="Times New Roman" w:hAnsi="Times New Roman" w:eastAsia="黑体"/>
                <w:sz w:val="21"/>
                <w:szCs w:val="21"/>
              </w:rPr>
              <w:t xml:space="preserve">CCS </w:t>
            </w:r>
            <w:r>
              <w:rPr>
                <w:rFonts w:ascii="黑体" w:hAnsi="黑体" w:eastAsia="黑体"/>
                <w:sz w:val="21"/>
                <w:szCs w:val="21"/>
              </w:rPr>
              <w:t xml:space="preserve"> </w:t>
            </w:r>
          </w:p>
        </w:tc>
        <w:tc>
          <w:tcPr>
            <w:tcW w:w="8855" w:type="dxa"/>
            <w:tcBorders>
              <w:tl2br w:val="nil"/>
              <w:tr2bl w:val="nil"/>
            </w:tcBorders>
          </w:tcPr>
          <w:p w14:paraId="554D579D">
            <w:pPr>
              <w:pStyle w:val="20"/>
              <w:framePr w:wrap="notBeside" w:vAnchor="page" w:hAnchor="page" w:x="1371" w:y="567"/>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L00</w:t>
            </w:r>
            <w:r>
              <w:rPr>
                <w:rFonts w:ascii="黑体" w:hAnsi="黑体" w:eastAsia="黑体"/>
                <w:sz w:val="21"/>
                <w:szCs w:val="21"/>
              </w:rPr>
              <w:fldChar w:fldCharType="end"/>
            </w:r>
            <w:bookmarkEnd w:id="1"/>
          </w:p>
        </w:tc>
      </w:tr>
    </w:tbl>
    <w:tbl>
      <w:tblPr>
        <w:tblStyle w:val="29"/>
        <w:tblpPr w:leftFromText="181" w:rightFromText="181" w:horzAnchor="margin" w:tblpX="3856" w:tblpY="56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5DFD51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Borders>
              <w:tl2br w:val="nil"/>
              <w:tr2bl w:val="nil"/>
            </w:tcBorders>
          </w:tcPr>
          <w:p w14:paraId="58CD7B3A">
            <w:pPr>
              <w:pStyle w:val="37"/>
              <w:framePr w:w="0" w:hRule="auto" w:wrap="auto" w:vAnchor="margin" w:hAnchor="text" w:xAlign="left" w:yAlign="inline"/>
              <w:ind w:firstLine="420"/>
              <w:rPr>
                <w:rFonts w:hint="default"/>
              </w:rPr>
            </w:pPr>
            <w:bookmarkStart w:id="2" w:name="c1"/>
            <w:bookmarkStart w:id="3" w:name="_Hlk26473981"/>
            <w:r>
              <w:rPr>
                <w:rFonts w:hint="default"/>
              </w:rPr>
              <w:fldChar w:fldCharType="begin">
                <w:ffData>
                  <w:name w:val="c1"/>
                  <w:enabled/>
                  <w:calcOnExit w:val="0"/>
                  <w:textInput>
                    <w:maxLength w:val="8"/>
                  </w:textInput>
                </w:ffData>
              </w:fldChar>
            </w:r>
            <w:r>
              <w:rPr>
                <w:rFonts w:hint="default"/>
              </w:rPr>
              <w:instrText xml:space="preserve"> FORMTEXT </w:instrText>
            </w:r>
            <w:r>
              <w:rPr>
                <w:rFonts w:hint="default"/>
              </w:rPr>
              <w:fldChar w:fldCharType="separate"/>
            </w:r>
            <w:r>
              <w:rPr>
                <w:rFonts w:hint="default"/>
              </w:rPr>
              <w:t>SJ</w:t>
            </w:r>
            <w:r>
              <w:rPr>
                <w:rFonts w:hint="default"/>
              </w:rPr>
              <w:fldChar w:fldCharType="end"/>
            </w:r>
            <w:bookmarkEnd w:id="2"/>
          </w:p>
        </w:tc>
      </w:tr>
    </w:tbl>
    <w:p w14:paraId="5A2CE894">
      <w:pPr>
        <w:pStyle w:val="38"/>
        <w:framePr w:w="9639" w:h="624" w:hRule="exact" w:hSpace="181" w:vSpace="181" w:hAnchor="page" w:x="1304" w:y="2268"/>
        <w:rPr>
          <w:rFonts w:ascii="黑体" w:hAnsi="黑体" w:eastAsia="黑体"/>
          <w:b w:val="0"/>
          <w:w w:val="100"/>
          <w:sz w:val="48"/>
          <w:szCs w:val="48"/>
        </w:rPr>
      </w:pPr>
      <w:r>
        <w:rPr>
          <w:rFonts w:ascii="黑体" w:hAnsi="黑体" w:eastAsia="黑体"/>
          <w:b w:val="0"/>
          <w:w w:val="100"/>
          <w:sz w:val="48"/>
          <w:szCs w:val="48"/>
        </w:rPr>
        <w:t>中华人民共和国</w:t>
      </w:r>
      <w:bookmarkStart w:id="4" w:name="c2"/>
      <w:r>
        <w:rPr>
          <w:rFonts w:hint="default"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hint="default" w:ascii="黑体" w:eastAsia="黑体"/>
          <w:b w:val="0"/>
          <w:w w:val="100"/>
          <w:sz w:val="48"/>
        </w:rPr>
        <w:fldChar w:fldCharType="separate"/>
      </w:r>
      <w:r>
        <w:rPr>
          <w:rFonts w:hint="default" w:ascii="Times New Roman" w:eastAsia="黑体"/>
          <w:b w:val="0"/>
          <w:w w:val="100"/>
          <w:sz w:val="48"/>
        </w:rPr>
        <w:t>     </w:t>
      </w:r>
      <w:r>
        <w:rPr>
          <w:rFonts w:hint="default" w:ascii="Times New Roman" w:eastAsia="黑体"/>
          <w:b w:val="0"/>
          <w:w w:val="100"/>
          <w:sz w:val="48"/>
        </w:rPr>
        <w:fldChar w:fldCharType="end"/>
      </w:r>
      <w:bookmarkEnd w:id="4"/>
      <w:r>
        <w:rPr>
          <w:rFonts w:ascii="黑体" w:hAnsi="黑体" w:eastAsia="黑体"/>
          <w:b w:val="0"/>
          <w:w w:val="100"/>
          <w:sz w:val="48"/>
          <w:szCs w:val="48"/>
        </w:rPr>
        <w:t>行业标准</w:t>
      </w:r>
    </w:p>
    <w:bookmarkEnd w:id="3"/>
    <w:p w14:paraId="07E35561">
      <w:pPr>
        <w:pStyle w:val="173"/>
        <w:framePr/>
        <w:rPr>
          <w:rFonts w:hint="default"/>
          <w:lang w:val="fr-FR"/>
        </w:rPr>
      </w:pPr>
      <w:bookmarkStart w:id="5" w:name="文字1"/>
      <w:r>
        <w:rPr>
          <w:lang w:val="fr-FR"/>
        </w:rPr>
        <w:fldChar w:fldCharType="begin">
          <w:ffData>
            <w:enabled/>
            <w:calcOnExit w:val="0"/>
            <w:textInput>
              <w:default w:val="XX/T"/>
            </w:textInput>
          </w:ffData>
        </w:fldChar>
      </w:r>
      <w:r>
        <w:rPr>
          <w:lang w:val="fr-FR"/>
        </w:rPr>
        <w:instrText xml:space="preserve"> FORMTEXT </w:instrText>
      </w:r>
      <w:r>
        <w:rPr>
          <w:lang w:val="fr-FR"/>
        </w:rPr>
        <w:fldChar w:fldCharType="separate"/>
      </w:r>
      <w:r>
        <w:rPr>
          <w:lang w:val="fr-FR"/>
        </w:rPr>
        <w:t>XX/T</w:t>
      </w:r>
      <w:r>
        <w:rPr>
          <w:lang w:val="fr-FR"/>
        </w:rPr>
        <w:fldChar w:fldCharType="end"/>
      </w:r>
      <w:bookmarkEnd w:id="5"/>
      <w:r>
        <w:rPr>
          <w:lang w:val="fr-FR"/>
        </w:rPr>
        <w:t xml:space="preserve"> </w:t>
      </w:r>
      <w:bookmarkStart w:id="6" w:name="NSTD_CODE_F"/>
      <w:r>
        <w:rPr>
          <w:lang w:val="fr-FR"/>
        </w:rPr>
        <w:fldChar w:fldCharType="begin">
          <w:ffData>
            <w:name w:val="NSTD_CODE_F"/>
            <w:enabled/>
            <w:calcOnExit w:val="0"/>
            <w:textInput>
              <w:default w:val="XXXXX"/>
            </w:textInput>
          </w:ffData>
        </w:fldChar>
      </w:r>
      <w:r>
        <w:rPr>
          <w:lang w:val="fr-FR"/>
        </w:rPr>
        <w:instrText xml:space="preserve"> FORMTEXT </w:instrText>
      </w:r>
      <w:r>
        <w:rPr>
          <w:lang w:val="fr-FR"/>
        </w:rPr>
        <w:fldChar w:fldCharType="separate"/>
      </w:r>
      <w:r>
        <w:rPr>
          <w:lang w:val="fr-FR"/>
        </w:rPr>
        <w:t>XXXXX</w:t>
      </w:r>
      <w:r>
        <w:rPr>
          <w:lang w:val="fr-FR"/>
        </w:rPr>
        <w:fldChar w:fldCharType="end"/>
      </w:r>
      <w:bookmarkEnd w:id="6"/>
      <w:r>
        <w:rPr>
          <w:rFonts w:hint="default" w:hAnsi="黑体"/>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bookmarkEnd w:id="7"/>
    </w:p>
    <w:p w14:paraId="374F1506">
      <w:pPr>
        <w:pStyle w:val="174"/>
        <w:framePr/>
        <w:rPr>
          <w:rFonts w:hAnsi="黑体"/>
          <w:lang w:val="fr-FR"/>
        </w:rPr>
      </w:pPr>
      <w:bookmarkStart w:id="8" w:name="OSTD_CODE"/>
      <w:r>
        <w:rPr>
          <w:rFonts w:hAnsi="黑体"/>
          <w:lang w:val="fr-FR"/>
        </w:rPr>
        <w:fldChar w:fldCharType="begin">
          <w:ffData>
            <w:name w:val="OSTD_CODE"/>
            <w:enabled/>
            <w:calcOnExit w:val="0"/>
            <w:textInput/>
          </w:ffData>
        </w:fldChar>
      </w:r>
      <w:r>
        <w:rPr>
          <w:rFonts w:hAnsi="黑体"/>
          <w:lang w:val="fr-FR"/>
        </w:rPr>
        <w:instrText xml:space="preserve"> FORMTEXT </w:instrText>
      </w:r>
      <w:r>
        <w:rPr>
          <w:rFonts w:hAnsi="黑体"/>
          <w:lang w:val="fr-FR"/>
        </w:rPr>
        <w:fldChar w:fldCharType="separate"/>
      </w:r>
      <w:r>
        <w:rPr>
          <w:rFonts w:hAnsi="黑体"/>
        </w:rPr>
        <w:t>代替</w:t>
      </w:r>
      <w:r>
        <w:rPr>
          <w:rFonts w:hAnsi="黑体"/>
          <w:lang w:val="fr-FR"/>
        </w:rPr>
        <w:t xml:space="preserve"> XX/T</w:t>
      </w:r>
      <w:r>
        <w:rPr>
          <w:rFonts w:hAnsi="黑体"/>
          <w:lang w:val="fr-FR"/>
        </w:rPr>
        <w:fldChar w:fldCharType="end"/>
      </w:r>
      <w:bookmarkEnd w:id="8"/>
    </w:p>
    <w:p w14:paraId="6FE65627">
      <w:pPr>
        <w:spacing w:line="240" w:lineRule="auto"/>
        <w:rPr>
          <w:rFonts w:ascii="黑体" w:hAnsi="黑体" w:eastAsia="黑体"/>
          <w:kern w:val="0"/>
          <w:sz w:val="10"/>
          <w:szCs w:val="10"/>
          <w:lang w:val="fr-FR"/>
        </w:rPr>
      </w:pPr>
      <w:r>
        <w:rPr>
          <w:rFonts w:hint="default"/>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rXVtuwBAADZAwAADgAAAGRycy9lMm9Eb2MueG1srVPN&#10;bhMxEL4j8Q6W72STVC2wyqaHhnJBEAl4gInt3bXkP3ncbPISvAASNzhx5M7btDwGY2+aQrnkwB68&#10;4/HMN/N9Hi8ud9awrYqovWv4bDLlTDnhpXZdwz9+uH72gjNM4CQY71TD9wr55fLpk8UQajX3vTdS&#10;RUYgDushNLxPKdRVhaJXFnDig3J02PpoIdE2dpWMMBC6NdV8Or2oBh9liF4oRPKuxkN+QIynAPq2&#10;1UKtvLixyqURNSoDiShhrwPyZem2bZVI79oWVWKm4cQ0lZWKkL3Ja7VcQN1FCL0WhxbglBYecbKg&#10;HRU9Qq0gAbuJ+h8oq0X06Ns0Ed5WI5GiCLGYTR9p876HoAoXkhrDUXT8f7Di7XYdmZYNn3PmwNKF&#10;333+cfvp66+fX2i9+/6NPT/LKg0Bawq+cut42GFYx0x510ab/0SG7Yqy+6OyapeYIOfFjOidkeji&#10;/qx6SAwR02vlLctGw412mTTUsH2DiYpR6H1IdhvHhoa/PJ+fExzQBLZ082TaQCzQdSUXvdHyWhuT&#10;MzB2mysT2RbyFJQvUyLcv8JykRVgP8aVo3E+egXylZMs7QPp4+hZ8NyCVZIzo+gVZYsAoU6gzSmR&#10;VNo46iCrOuqYrY2X+yJv8dONlx4P05lH6s99yX54k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4NJltgAAAAMAQAADwAAAAAAAAABACAAAAAiAAAAZHJzL2Rvd25yZXYueG1sUEsBAhQAFAAAAAgA&#10;h07iQLq11bbsAQAA2QMAAA4AAAAAAAAAAQAgAAAAJwEAAGRycy9lMm9Eb2MueG1sUEsFBgAAAAAG&#10;AAYAWQEAAIUFAAAAAA==&#10;">
                <v:fill on="f" focussize="0,0"/>
                <v:stroke color="#000000" joinstyle="round"/>
                <v:imagedata o:title=""/>
                <o:lock v:ext="edit" aspectratio="f"/>
              </v:line>
            </w:pict>
          </mc:Fallback>
        </mc:AlternateContent>
      </w:r>
    </w:p>
    <w:p w14:paraId="7284013D">
      <w:pPr>
        <w:pStyle w:val="38"/>
        <w:framePr w:w="9639" w:h="6976" w:hRule="exact" w:hAnchor="page" w:y="6407"/>
        <w:jc w:val="center"/>
        <w:rPr>
          <w:rFonts w:ascii="黑体" w:hAnsi="黑体" w:eastAsia="黑体"/>
          <w:b w:val="0"/>
          <w:w w:val="100"/>
          <w:lang w:val="fr-FR"/>
        </w:rPr>
      </w:pPr>
    </w:p>
    <w:p w14:paraId="4D3070BA">
      <w:pPr>
        <w:pStyle w:val="175"/>
        <w:framePr w:h="6974" w:hRule="exact" w:x="1418" w:anchorLock="1"/>
      </w:pPr>
      <w:bookmarkStart w:id="9" w:name="CSTD_NAME"/>
      <w:r>
        <w:fldChar w:fldCharType="begin">
          <w:ffData>
            <w:name w:val="CSTD_NAME"/>
            <w:enabled/>
            <w:calcOnExit w:val="0"/>
            <w:textInput/>
          </w:ffData>
        </w:fldChar>
      </w:r>
      <w:r>
        <w:instrText xml:space="preserve"> FORMTEXT </w:instrText>
      </w:r>
      <w:r>
        <w:fldChar w:fldCharType="separate"/>
      </w:r>
      <w:r>
        <w:t>服务器  再制造技术规范</w:t>
      </w:r>
      <w:r>
        <w:fldChar w:fldCharType="end"/>
      </w:r>
      <w:bookmarkEnd w:id="9"/>
    </w:p>
    <w:p w14:paraId="56617B3E">
      <w:pPr>
        <w:framePr w:w="9639" w:h="6974" w:hRule="exact" w:wrap="auto" w:vAnchor="page" w:hAnchor="page" w:x="1418" w:y="6407" w:anchorLock="1"/>
        <w:ind w:left="-1418"/>
        <w:rPr>
          <w:rFonts w:hint="default"/>
        </w:rPr>
      </w:pPr>
    </w:p>
    <w:p w14:paraId="74C1D409">
      <w:pPr>
        <w:pStyle w:val="108"/>
        <w:framePr w:w="9639" w:h="6974" w:hRule="exact" w:wrap="auto" w:vAnchor="page" w:hAnchor="page" w:x="1418" w:y="6407" w:anchorLock="1"/>
        <w:textAlignment w:val="bottom"/>
        <w:rPr>
          <w:rFonts w:hint="default" w:eastAsia="黑体"/>
          <w:szCs w:val="28"/>
        </w:rPr>
      </w:pPr>
      <w:bookmarkStart w:id="10" w:name="ESTD_NAME"/>
      <w:r>
        <w:rPr>
          <w:rFonts w:hint="default" w:eastAsia="黑体"/>
          <w:szCs w:val="28"/>
        </w:rPr>
        <w:fldChar w:fldCharType="begin">
          <w:ffData>
            <w:name w:val="ESTD_NAME"/>
            <w:enabled/>
            <w:calcOnExit w:val="0"/>
            <w:textInput/>
          </w:ffData>
        </w:fldChar>
      </w:r>
      <w:r>
        <w:rPr>
          <w:rFonts w:hint="default" w:eastAsia="黑体"/>
          <w:szCs w:val="28"/>
        </w:rPr>
        <w:instrText xml:space="preserve"> FORMTEXT </w:instrText>
      </w:r>
      <w:r>
        <w:rPr>
          <w:rFonts w:hint="default" w:eastAsia="黑体"/>
          <w:szCs w:val="28"/>
        </w:rPr>
        <w:fldChar w:fldCharType="separate"/>
      </w:r>
      <w:r>
        <w:rPr>
          <w:rFonts w:hint="default" w:eastAsia="黑体"/>
          <w:szCs w:val="28"/>
        </w:rPr>
        <w:t>Sever  Technical specifications for remanufacturing</w:t>
      </w:r>
      <w:r>
        <w:rPr>
          <w:rFonts w:hint="default" w:eastAsia="黑体"/>
          <w:szCs w:val="28"/>
        </w:rPr>
        <w:fldChar w:fldCharType="end"/>
      </w:r>
      <w:bookmarkEnd w:id="10"/>
    </w:p>
    <w:p w14:paraId="4AF0474B">
      <w:pPr>
        <w:framePr w:w="9639" w:h="6974" w:hRule="exact" w:wrap="auto" w:vAnchor="page" w:hAnchor="page" w:x="1418" w:y="6407" w:anchorLock="1"/>
        <w:spacing w:line="760" w:lineRule="exact"/>
        <w:ind w:left="-1418"/>
        <w:rPr>
          <w:rFonts w:hint="default"/>
        </w:rPr>
      </w:pPr>
    </w:p>
    <w:p w14:paraId="7EEBE2FB">
      <w:pPr>
        <w:pStyle w:val="108"/>
        <w:framePr w:w="9639" w:h="6974" w:hRule="exact" w:wrap="auto" w:vAnchor="page" w:hAnchor="page" w:x="1418" w:y="6407" w:anchorLock="1"/>
        <w:textAlignment w:val="bottom"/>
        <w:rPr>
          <w:rFonts w:hint="default" w:eastAsia="黑体"/>
          <w:szCs w:val="28"/>
        </w:rPr>
      </w:pPr>
      <w:bookmarkStart w:id="11" w:name="IN_STD_CODE"/>
      <w:r>
        <w:rPr>
          <w:rFonts w:hint="default" w:eastAsia="黑体"/>
          <w:szCs w:val="28"/>
        </w:rPr>
        <w:fldChar w:fldCharType="begin">
          <w:ffData>
            <w:name w:val="IN_STD_CODE"/>
            <w:enabled/>
            <w:calcOnExit w:val="0"/>
            <w:textInput>
              <w:default w:val="("/>
            </w:textInput>
          </w:ffData>
        </w:fldChar>
      </w:r>
      <w:r>
        <w:rPr>
          <w:rFonts w:hint="default" w:eastAsia="黑体"/>
          <w:szCs w:val="28"/>
        </w:rPr>
        <w:instrText xml:space="preserve"> FORMTEXT </w:instrText>
      </w:r>
      <w:r>
        <w:rPr>
          <w:rFonts w:hint="default" w:eastAsia="黑体"/>
          <w:szCs w:val="28"/>
        </w:rPr>
        <w:fldChar w:fldCharType="separate"/>
      </w:r>
      <w:r>
        <w:rPr>
          <w:rFonts w:hint="default" w:eastAsia="黑体"/>
          <w:szCs w:val="28"/>
        </w:rPr>
        <w:t>(</w:t>
      </w:r>
      <w:r>
        <w:rPr>
          <w:rFonts w:eastAsia="黑体"/>
          <w:szCs w:val="28"/>
        </w:rPr>
        <w:t>点击此处添加与国际标准一致性程度的标识</w:t>
      </w:r>
      <w:r>
        <w:rPr>
          <w:rFonts w:hint="default" w:eastAsia="黑体"/>
          <w:szCs w:val="28"/>
        </w:rPr>
        <w:t>)</w:t>
      </w:r>
      <w:r>
        <w:rPr>
          <w:rFonts w:hint="default" w:eastAsia="黑体"/>
          <w:szCs w:val="28"/>
        </w:rPr>
        <w:fldChar w:fldCharType="end"/>
      </w:r>
      <w:bookmarkEnd w:id="11"/>
    </w:p>
    <w:p w14:paraId="3A6FB61D">
      <w:pPr>
        <w:pStyle w:val="108"/>
        <w:framePr w:w="9639" w:h="6974" w:hRule="exact" w:wrap="auto" w:vAnchor="page" w:hAnchor="page" w:x="1418" w:y="6407" w:anchorLock="1"/>
        <w:spacing w:before="440" w:after="160"/>
        <w:textAlignment w:val="bottom"/>
        <w:rPr>
          <w:rFonts w:hint="default"/>
          <w:sz w:val="24"/>
          <w:szCs w:val="28"/>
        </w:rPr>
      </w:pPr>
      <w:bookmarkStart w:id="12" w:name="下拉1"/>
      <w:r>
        <w:rPr>
          <w:rFonts w:hint="default"/>
          <w:sz w:val="24"/>
          <w:szCs w:val="28"/>
        </w:rPr>
        <w:fldChar w:fldCharType="begin"/>
      </w:r>
      <w:r>
        <w:rPr>
          <w:rFonts w:hint="default"/>
          <w:sz w:val="24"/>
          <w:szCs w:val="28"/>
        </w:rPr>
        <w:instrText xml:space="preserve"> FORMDROPDOWN </w:instrText>
      </w:r>
      <w:r>
        <w:rPr>
          <w:rFonts w:hint="default"/>
          <w:sz w:val="24"/>
          <w:szCs w:val="28"/>
        </w:rPr>
        <w:fldChar w:fldCharType="separate"/>
      </w:r>
      <w:r>
        <w:rPr>
          <w:rFonts w:hint="default"/>
          <w:sz w:val="24"/>
          <w:szCs w:val="28"/>
        </w:rPr>
        <w:fldChar w:fldCharType="end"/>
      </w:r>
      <w:bookmarkEnd w:id="12"/>
    </w:p>
    <w:p w14:paraId="6AAA44FC">
      <w:pPr>
        <w:pStyle w:val="108"/>
        <w:framePr w:w="9639" w:h="6974" w:hRule="exact" w:wrap="auto" w:vAnchor="page" w:hAnchor="page" w:x="1418" w:y="6407" w:anchorLock="1"/>
        <w:spacing w:before="180" w:line="240" w:lineRule="atLeast"/>
        <w:textAlignment w:val="bottom"/>
        <w:rPr>
          <w:rFonts w:hint="default"/>
          <w:sz w:val="21"/>
          <w:szCs w:val="28"/>
        </w:rPr>
      </w:pPr>
      <w:bookmarkStart w:id="13" w:name="CMPLSH_DATE"/>
      <w:r>
        <w:rPr>
          <w:sz w:val="21"/>
          <w:szCs w:val="28"/>
        </w:rPr>
        <w:fldChar w:fldCharType="begin">
          <w:ffData>
            <w:name w:val="CMPLSH_DATE"/>
            <w:enabled/>
            <w:calcOnExit w:val="0"/>
            <w:textInput/>
          </w:ffData>
        </w:fldChar>
      </w:r>
      <w:r>
        <w:rPr>
          <w:rFonts w:hint="default"/>
          <w:sz w:val="21"/>
          <w:szCs w:val="28"/>
        </w:rPr>
        <w:instrText xml:space="preserve"> FORMTEXT </w:instrText>
      </w:r>
      <w:r>
        <w:rPr>
          <w:sz w:val="21"/>
          <w:szCs w:val="28"/>
        </w:rPr>
        <w:fldChar w:fldCharType="separate"/>
      </w:r>
      <w:r>
        <w:rPr>
          <w:sz w:val="21"/>
          <w:szCs w:val="28"/>
        </w:rPr>
        <w:t>（本草案完成时间：</w:t>
      </w:r>
      <w:r>
        <w:rPr>
          <w:rFonts w:hint="default"/>
          <w:sz w:val="21"/>
          <w:szCs w:val="28"/>
        </w:rPr>
        <w:t>2025</w:t>
      </w:r>
      <w:r>
        <w:rPr>
          <w:sz w:val="21"/>
          <w:szCs w:val="28"/>
        </w:rPr>
        <w:t>年</w:t>
      </w:r>
      <w:r>
        <w:rPr>
          <w:rFonts w:hint="default"/>
          <w:sz w:val="21"/>
          <w:szCs w:val="28"/>
        </w:rPr>
        <w:t>2</w:t>
      </w:r>
      <w:r>
        <w:rPr>
          <w:sz w:val="21"/>
          <w:szCs w:val="28"/>
        </w:rPr>
        <w:t>月）</w:t>
      </w:r>
      <w:r>
        <w:rPr>
          <w:sz w:val="21"/>
          <w:szCs w:val="28"/>
        </w:rPr>
        <w:fldChar w:fldCharType="end"/>
      </w:r>
      <w:bookmarkEnd w:id="13"/>
    </w:p>
    <w:p w14:paraId="21255835">
      <w:pPr>
        <w:pStyle w:val="108"/>
        <w:framePr w:w="9639" w:h="6974" w:hRule="exact" w:wrap="auto" w:vAnchor="page" w:hAnchor="page" w:x="1418" w:y="6407" w:anchorLock="1"/>
        <w:spacing w:before="720" w:beforeLines="300" w:after="72" w:afterLines="30" w:line="240" w:lineRule="auto"/>
        <w:textAlignment w:val="bottom"/>
        <w:rPr>
          <w:rFonts w:hint="default"/>
          <w:b/>
          <w:sz w:val="21"/>
          <w:szCs w:val="28"/>
        </w:rPr>
      </w:pPr>
      <w:bookmarkStart w:id="14" w:name="下拉2"/>
      <w:r>
        <w:rPr>
          <w:rFonts w:hint="default"/>
          <w:b/>
          <w:sz w:val="21"/>
          <w:szCs w:val="28"/>
        </w:rPr>
        <w:fldChar w:fldCharType="begin"/>
      </w:r>
      <w:r>
        <w:rPr>
          <w:rFonts w:hint="default"/>
          <w:b/>
          <w:sz w:val="21"/>
          <w:szCs w:val="28"/>
        </w:rPr>
        <w:instrText xml:space="preserve"> FORMDROPDOWN </w:instrText>
      </w:r>
      <w:r>
        <w:rPr>
          <w:rFonts w:hint="default"/>
          <w:b/>
          <w:sz w:val="21"/>
          <w:szCs w:val="28"/>
        </w:rPr>
        <w:fldChar w:fldCharType="separate"/>
      </w:r>
      <w:r>
        <w:rPr>
          <w:rFonts w:hint="default"/>
          <w:b/>
          <w:sz w:val="21"/>
          <w:szCs w:val="28"/>
        </w:rPr>
        <w:fldChar w:fldCharType="end"/>
      </w:r>
      <w:bookmarkEnd w:id="14"/>
    </w:p>
    <w:p w14:paraId="30B5A8DF">
      <w:pPr>
        <w:pStyle w:val="171"/>
        <w:framePr w:y="14175"/>
        <w:rPr>
          <w:rFonts w:hint="default"/>
        </w:rPr>
      </w:pPr>
      <w:bookmarkStart w:id="15"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rPr>
          <w:rFonts w:hint="default"/>
        </w:rPr>
        <w:t xml:space="preserve"> </w:t>
      </w:r>
      <w:r>
        <w:rPr>
          <w:rFonts w:hint="default" w:ascii="黑体"/>
        </w:rPr>
        <w:t>-</w:t>
      </w:r>
      <w:r>
        <w:rPr>
          <w:rFonts w:hint="default"/>
        </w:rPr>
        <w:t xml:space="preserve"> </w:t>
      </w:r>
      <w:bookmarkStart w:id="16"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default"/>
        </w:rPr>
        <w:t xml:space="preserve"> </w:t>
      </w:r>
      <w:r>
        <w:rPr>
          <w:rFonts w:hint="default" w:ascii="黑体"/>
        </w:rPr>
        <w:t>-</w:t>
      </w:r>
      <w:r>
        <w:rPr>
          <w:rFonts w:hint="default"/>
        </w:rPr>
        <w:t xml:space="preserve"> </w:t>
      </w:r>
      <w:bookmarkStart w:id="17"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发布</w:t>
      </w:r>
    </w:p>
    <w:p w14:paraId="441C2EA8">
      <w:pPr>
        <w:pStyle w:val="172"/>
        <w:framePr w:y="14175"/>
        <w:rPr>
          <w:rFonts w:hint="default"/>
        </w:rPr>
      </w:pPr>
      <w:bookmarkStart w:id="18"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rPr>
          <w:rFonts w:hint="default"/>
        </w:rPr>
        <w:t xml:space="preserve"> </w:t>
      </w:r>
      <w:r>
        <w:rPr>
          <w:rFonts w:hint="default" w:ascii="黑体"/>
        </w:rPr>
        <w:t>-</w:t>
      </w:r>
      <w:r>
        <w:rPr>
          <w:rFonts w:hint="default"/>
        </w:rPr>
        <w:t xml:space="preserve"> </w:t>
      </w:r>
      <w:bookmarkStart w:id="19"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default"/>
        </w:rPr>
        <w:t xml:space="preserve"> </w:t>
      </w:r>
      <w:r>
        <w:rPr>
          <w:rFonts w:hint="default" w:ascii="黑体"/>
        </w:rPr>
        <w:t>-</w:t>
      </w:r>
      <w:r>
        <w:rPr>
          <w:rFonts w:hint="default"/>
        </w:rPr>
        <w:t xml:space="preserve"> </w:t>
      </w:r>
      <w:bookmarkStart w:id="20"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t>实施</w:t>
      </w:r>
    </w:p>
    <w:p w14:paraId="0836ACFD">
      <w:pPr>
        <w:pStyle w:val="132"/>
        <w:framePr w:h="584" w:hRule="exact" w:hSpace="181" w:vSpace="181" w:y="14799"/>
        <w:rPr>
          <w:rFonts w:hAnsi="黑体"/>
        </w:rPr>
      </w:pPr>
      <w:bookmarkStart w:id="21"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1"/>
      <w:r>
        <w:rPr>
          <w:rFonts w:hint="default" w:ascii="Times New Roman"/>
          <w:w w:val="100"/>
          <w:sz w:val="28"/>
          <w:szCs w:val="28"/>
        </w:rPr>
        <w:t>  </w:t>
      </w:r>
      <w:r>
        <w:rPr>
          <w:rStyle w:val="233"/>
          <w:rFonts w:hAnsi="黑体"/>
        </w:rPr>
        <w:t>发布</w:t>
      </w:r>
    </w:p>
    <w:p w14:paraId="3497241A">
      <w:pPr>
        <w:rPr>
          <w:rFonts w:hint="default" w:asci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default"/>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1"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MAVWy6wEAANgDAAAOAAAAZHJzL2Uyb0RvYy54bWytU72O&#10;EzEQ7pF4B8s92SQoJ1hlc8WFo0EQCXiAie3dteQ/eXzZ5CV4ASQ6qCjpeRvuHoOxN5eDo0nBFt7x&#10;eOab+T6Pl5d7a9hORdTeNXw2mXKmnPBSu67hHz9cP3vBGSZwEox3quEHhfxy9fTJcgi1mvveG6ki&#10;IxCH9RAa3qcU6qpC0SsLOPFBOTpsfbSQaBu7SkYYCN2aaj6dXlSDjzJELxQiedfjIT8ixnMAfdtq&#10;odZe3Fjl0ogalYFElLDXAfmqdNu2SqR3bYsqMdNwYprKSkXI3ua1Wi2h7iKEXotjC3BOC484WdCO&#10;ip6g1pCA3UT9D5TVInr0bZoIb6uRSFGEWMymj7R530NQhQtJjeEkOv4/WPF2t4lMS5oEzhxYuvDb&#10;zz9+ffp69/MLrbffv7FFFmkIWFPsldvE4w7DJmbG+zba/CcubF+EPZyEVfvEBDkvZsTuOWku7s+q&#10;h8QQMb1W3rJsNNxolzlDDbs3mKgYhd6HZLdxbGj4y8V8QXBAA9jSxZNpA5FA15Vc9EbLa21MzsDY&#10;ba9MZDvIQ1C+TIlw/wrLRdaA/RhXjsbx6BXIV06ydAgkj6NXwXMLVknOjKJHlC0ChDqBNudEUmnj&#10;qIOs6qhjtrZeHoq8xU8XXno8DmeeqD/3JfvhQ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sz&#10;HPvXAAAADgEAAA8AAAAAAAAAAQAgAAAAIgAAAGRycy9kb3ducmV2LnhtbFBLAQIUABQAAAAIAIdO&#10;4kDMAVWy6wEAANgDAAAOAAAAAAAAAAEAIAAAACYBAABkcnMvZTJvRG9jLnhtbFBLBQYAAAAABgAG&#10;AFkBAACDBQAAAAA=&#10;">
                <v:fill on="f" focussize="0,0"/>
                <v:stroke color="#000000" joinstyle="round"/>
                <v:imagedata o:title=""/>
                <o:lock v:ext="edit" aspectratio="f"/>
                <w10:anchorlock/>
              </v:line>
            </w:pict>
          </mc:Fallback>
        </mc:AlternateContent>
      </w:r>
    </w:p>
    <w:p w14:paraId="2550CA25">
      <w:pPr>
        <w:pStyle w:val="75"/>
        <w:spacing w:after="360"/>
        <w:rPr>
          <w:rFonts w:hint="default"/>
        </w:rPr>
      </w:pPr>
      <w:bookmarkStart w:id="22" w:name="BookMark2"/>
      <w:r>
        <w:rPr>
          <w:spacing w:val="320"/>
        </w:rPr>
        <w:t>前</w:t>
      </w:r>
      <w:r>
        <w:t>言</w:t>
      </w:r>
    </w:p>
    <w:p w14:paraId="2767B8F9">
      <w:pPr>
        <w:pStyle w:val="44"/>
        <w:ind w:firstLine="420"/>
        <w:rPr>
          <w:rFonts w:hint="default"/>
        </w:rPr>
      </w:pPr>
      <w:r>
        <w:t>本文件按照GB/T 1.1</w:t>
      </w:r>
      <w:r>
        <w:rPr>
          <w:rFonts w:hint="default" w:ascii="Times New Roman"/>
        </w:rPr>
        <w:t>—</w:t>
      </w:r>
      <w:r>
        <w:t>2020《标准化工作导则  第1部分：标准化文件的结构和起草规则》的规定起草。</w:t>
      </w:r>
    </w:p>
    <w:p w14:paraId="512FDF87">
      <w:pPr>
        <w:pStyle w:val="44"/>
        <w:ind w:firstLine="420"/>
        <w:rPr>
          <w:rFonts w:hint="default"/>
        </w:rPr>
      </w:pPr>
      <w:r>
        <w:t>本文件由</w:t>
      </w:r>
      <w:r>
        <w:rPr>
          <w:rFonts w:hint="eastAsia"/>
          <w:lang w:val="en-US" w:eastAsia="zh-CN"/>
        </w:rPr>
        <w:t>工业和信息化部节能与综合利用司</w:t>
      </w:r>
      <w:r>
        <w:t>提出。</w:t>
      </w:r>
    </w:p>
    <w:p w14:paraId="349F2B4A">
      <w:pPr>
        <w:pStyle w:val="44"/>
        <w:ind w:firstLine="420"/>
        <w:rPr>
          <w:rFonts w:hint="default"/>
        </w:rPr>
      </w:pPr>
      <w:r>
        <w:t>本文件由</w:t>
      </w:r>
      <w:r>
        <w:rPr>
          <w:rFonts w:hint="eastAsia"/>
          <w:lang w:val="en-US" w:eastAsia="zh-CN"/>
        </w:rPr>
        <w:t>中国电子技术标准化研究院</w:t>
      </w:r>
      <w:bookmarkStart w:id="45" w:name="_GoBack"/>
      <w:bookmarkEnd w:id="45"/>
      <w:r>
        <w:t>归口。</w:t>
      </w:r>
    </w:p>
    <w:p w14:paraId="594C8947">
      <w:pPr>
        <w:pStyle w:val="44"/>
        <w:ind w:firstLine="420"/>
        <w:rPr>
          <w:rFonts w:hint="default"/>
        </w:rPr>
      </w:pPr>
      <w:r>
        <w:t xml:space="preserve">本文件起草单位： </w:t>
      </w:r>
    </w:p>
    <w:p w14:paraId="683B4900">
      <w:pPr>
        <w:pStyle w:val="44"/>
        <w:ind w:firstLine="420"/>
        <w:rPr>
          <w:rFonts w:hint="default"/>
        </w:rPr>
      </w:pPr>
      <w:r>
        <w:t xml:space="preserve">本文件主要起草人： </w:t>
      </w:r>
    </w:p>
    <w:p w14:paraId="456C6788">
      <w:pPr>
        <w:pStyle w:val="44"/>
        <w:ind w:firstLine="420"/>
        <w:rPr>
          <w:rFonts w:hint="default"/>
        </w:rPr>
      </w:pPr>
    </w:p>
    <w:p w14:paraId="6ACCA0C6">
      <w:pPr>
        <w:pStyle w:val="44"/>
        <w:ind w:firstLine="420"/>
        <w:rPr>
          <w:rFonts w:hint="default"/>
        </w:rPr>
      </w:pPr>
    </w:p>
    <w:p w14:paraId="4740BA00">
      <w:pPr>
        <w:rPr>
          <w:rFonts w:hint="default"/>
        </w:rPr>
      </w:pPr>
    </w:p>
    <w:p w14:paraId="192C6566">
      <w:pPr>
        <w:rPr>
          <w:rFonts w:hint="default"/>
        </w:rPr>
      </w:pPr>
    </w:p>
    <w:p w14:paraId="573AB3E6">
      <w:pPr>
        <w:rPr>
          <w:rFonts w:hint="default"/>
        </w:rPr>
      </w:pPr>
    </w:p>
    <w:p w14:paraId="02146117">
      <w:pPr>
        <w:rPr>
          <w:rFonts w:hint="default"/>
        </w:rPr>
      </w:pPr>
    </w:p>
    <w:p w14:paraId="62DD5D5C">
      <w:pPr>
        <w:tabs>
          <w:tab w:val="left" w:pos="6540"/>
        </w:tabs>
        <w:rPr>
          <w:rFonts w:hint="default" w:ascii="宋体" w:hAnsi="Times New Roman"/>
          <w:kern w:val="0"/>
          <w:szCs w:val="20"/>
        </w:rPr>
      </w:pPr>
      <w:r>
        <w:rPr>
          <w:rFonts w:hint="default" w:ascii="宋体" w:hAnsi="Times New Roman"/>
          <w:kern w:val="0"/>
          <w:szCs w:val="20"/>
        </w:rPr>
        <w:tab/>
      </w:r>
    </w:p>
    <w:p w14:paraId="6153807E">
      <w:pPr>
        <w:rPr>
          <w:rFonts w:hint="default" w:ascii="宋体" w:hAnsi="Times New Roman"/>
          <w:kern w:val="0"/>
          <w:szCs w:val="20"/>
        </w:rPr>
      </w:pPr>
    </w:p>
    <w:p w14:paraId="5B754C18">
      <w:pPr>
        <w:rPr>
          <w:rFonts w:hint="default"/>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docGrid w:linePitch="312" w:charSpace="0"/>
        </w:sectPr>
      </w:pPr>
    </w:p>
    <w:bookmarkEnd w:id="22"/>
    <w:p w14:paraId="3DF52B41">
      <w:pPr>
        <w:pStyle w:val="75"/>
        <w:spacing w:after="360"/>
        <w:rPr>
          <w:rFonts w:hint="default"/>
        </w:rPr>
      </w:pPr>
      <w:bookmarkStart w:id="23" w:name="BookMark3"/>
      <w:r>
        <w:rPr>
          <w:spacing w:val="320"/>
        </w:rPr>
        <w:t>引</w:t>
      </w:r>
      <w:r>
        <w:t>言</w:t>
      </w:r>
    </w:p>
    <w:p w14:paraId="01894418">
      <w:pPr>
        <w:pStyle w:val="44"/>
        <w:ind w:firstLine="420"/>
        <w:rPr>
          <w:rFonts w:hint="default"/>
        </w:rPr>
      </w:pPr>
      <w:r>
        <w:t>随着云计算、大数据和人工智能等行业的发展，我国的服务器市场保持快速增长势头，随之带来的废旧服务器处理和利用也逐渐收到重视。废旧服务器经过专业化再制造，按其原用途继续使用，可以延长产品的生命周期，有利于节约资源和保护环境，还具有可观的经济效益。</w:t>
      </w:r>
    </w:p>
    <w:p w14:paraId="0A05FA47">
      <w:pPr>
        <w:pStyle w:val="44"/>
        <w:ind w:firstLine="420"/>
        <w:rPr>
          <w:rFonts w:hint="default"/>
        </w:rPr>
      </w:pPr>
      <w:r>
        <w:t>区别于服务器主机厂对本厂下线产品进行再制造，本文件更多指以废旧服务器作为毛坯进行再制造加工，后者在国内还处于起步阶段，目前国内还没有相关的指导性文件。而服务器属于电子电器类产品，其结构较为复杂和精密，需要一定的技术措施保障，否则难以控制产品质量，如果处置不当，甚至可能会对资源环境造成负面影响。</w:t>
      </w:r>
    </w:p>
    <w:p w14:paraId="225F3A0E">
      <w:pPr>
        <w:pStyle w:val="44"/>
        <w:ind w:firstLine="420"/>
        <w:rPr>
          <w:rFonts w:hint="default"/>
        </w:rPr>
      </w:pPr>
      <w:r>
        <w:t>本文件旨在填补服务器再制造相关标准的空白，定位为技术规范，主要解决企业具体生产技术问题，就企业管理、再制造技术环节以及产品主要部件性能提出了较为明确的要求。本文件对再制造产品整机的性能和检测要求主要参考GB/T 9813.3-2017中的相关内容，并在其基础上进行了删减，以保证再制造产品质量，同时不给再制造企业增加负担。本文件中对再制造部分环节并未作明确规定，建议再制造企业根据自身情况在本文件的基础上制定企业标准。</w:t>
      </w:r>
    </w:p>
    <w:p w14:paraId="3A42FC45">
      <w:pPr>
        <w:pStyle w:val="44"/>
        <w:ind w:firstLine="420"/>
        <w:rPr>
          <w:rFonts w:hint="default"/>
        </w:rPr>
      </w:pPr>
    </w:p>
    <w:p w14:paraId="36D4C8B5">
      <w:pPr>
        <w:pStyle w:val="44"/>
        <w:ind w:firstLine="420"/>
        <w:rPr>
          <w:rFonts w:hint="default"/>
        </w:rPr>
        <w:sectPr>
          <w:pgSz w:w="11906" w:h="16838"/>
          <w:pgMar w:top="2410" w:right="1134" w:bottom="1134" w:left="1134" w:header="1418" w:footer="1134" w:gutter="284"/>
          <w:pgNumType w:fmt="upperRoman"/>
          <w:cols w:space="425" w:num="1"/>
          <w:docGrid w:linePitch="312" w:charSpace="0"/>
        </w:sectPr>
      </w:pPr>
    </w:p>
    <w:bookmarkEnd w:id="23"/>
    <w:p w14:paraId="1C249DA0">
      <w:pPr>
        <w:spacing w:line="20" w:lineRule="exact"/>
        <w:jc w:val="center"/>
        <w:rPr>
          <w:rFonts w:ascii="黑体" w:hAnsi="黑体" w:eastAsia="黑体"/>
          <w:sz w:val="32"/>
          <w:szCs w:val="32"/>
        </w:rPr>
      </w:pPr>
      <w:bookmarkStart w:id="24" w:name="BookMark4"/>
    </w:p>
    <w:p w14:paraId="43BFBCBF">
      <w:pPr>
        <w:spacing w:line="20" w:lineRule="exact"/>
        <w:jc w:val="center"/>
        <w:rPr>
          <w:rFonts w:ascii="黑体" w:hAnsi="黑体" w:eastAsia="黑体"/>
          <w:sz w:val="32"/>
          <w:szCs w:val="32"/>
        </w:rPr>
      </w:pPr>
    </w:p>
    <w:p w14:paraId="2DB8B904">
      <w:pPr>
        <w:pStyle w:val="158"/>
        <w:spacing w:before="2" w:beforeLines="1" w:after="528" w:afterLines="220"/>
      </w:pPr>
      <w:bookmarkStart w:id="25" w:name="NEW_STAND_NAME"/>
      <w:r>
        <w:t>服务器  再制造技术规范</w:t>
      </w:r>
      <w:bookmarkEnd w:id="25"/>
    </w:p>
    <w:p w14:paraId="229E88D3">
      <w:pPr>
        <w:pStyle w:val="88"/>
        <w:spacing w:before="120" w:after="120"/>
        <w:rPr>
          <w:rFonts w:hint="default"/>
        </w:rPr>
      </w:pPr>
      <w:bookmarkStart w:id="26" w:name="_Toc17233333"/>
      <w:bookmarkStart w:id="27" w:name="_Toc26648465"/>
      <w:bookmarkStart w:id="28" w:name="_Toc26718930"/>
      <w:bookmarkStart w:id="29" w:name="_Toc17233325"/>
      <w:bookmarkStart w:id="30" w:name="_Toc26986771"/>
      <w:bookmarkStart w:id="31" w:name="_Toc24884218"/>
      <w:bookmarkStart w:id="32" w:name="_Toc26986530"/>
      <w:bookmarkStart w:id="33" w:name="_Toc24884211"/>
      <w:r>
        <w:t>范围</w:t>
      </w:r>
      <w:bookmarkEnd w:id="26"/>
      <w:bookmarkEnd w:id="27"/>
      <w:bookmarkEnd w:id="28"/>
      <w:bookmarkEnd w:id="29"/>
      <w:bookmarkEnd w:id="30"/>
      <w:bookmarkEnd w:id="31"/>
      <w:bookmarkEnd w:id="32"/>
      <w:bookmarkEnd w:id="33"/>
    </w:p>
    <w:p w14:paraId="36F3CD3C">
      <w:pPr>
        <w:pStyle w:val="44"/>
        <w:ind w:firstLine="420"/>
        <w:rPr>
          <w:rFonts w:hint="default"/>
        </w:rPr>
      </w:pPr>
      <w:bookmarkStart w:id="34" w:name="_Toc24884219"/>
      <w:bookmarkStart w:id="35" w:name="_Toc26648466"/>
      <w:bookmarkStart w:id="36" w:name="_Toc17233326"/>
      <w:bookmarkStart w:id="37" w:name="_Toc17233334"/>
      <w:bookmarkStart w:id="38" w:name="_Toc24884212"/>
      <w:r>
        <w:t>本文件规定了服务器再制造的术语和定义、再制造要求、检测、标志。</w:t>
      </w:r>
    </w:p>
    <w:p w14:paraId="421554AF">
      <w:pPr>
        <w:pStyle w:val="44"/>
        <w:ind w:firstLine="420"/>
        <w:rPr>
          <w:rFonts w:hint="default"/>
        </w:rPr>
      </w:pPr>
      <w:r>
        <w:t>本文件适用于开展服务器再制造业务的企业。</w:t>
      </w:r>
    </w:p>
    <w:p w14:paraId="475E87E7">
      <w:pPr>
        <w:pStyle w:val="87"/>
        <w:spacing w:before="240" w:after="240"/>
        <w:rPr>
          <w:rFonts w:hint="default"/>
        </w:rPr>
      </w:pPr>
      <w:bookmarkStart w:id="39" w:name="_Toc26718931"/>
      <w:bookmarkStart w:id="40" w:name="_Toc26986531"/>
      <w:bookmarkStart w:id="41" w:name="_Toc26986772"/>
      <w:r>
        <w:t>规范性引用文件</w:t>
      </w:r>
      <w:bookmarkEnd w:id="34"/>
      <w:bookmarkEnd w:id="35"/>
      <w:bookmarkEnd w:id="36"/>
      <w:bookmarkEnd w:id="37"/>
      <w:bookmarkEnd w:id="38"/>
      <w:bookmarkEnd w:id="39"/>
      <w:bookmarkEnd w:id="40"/>
      <w:bookmarkEnd w:id="41"/>
    </w:p>
    <w:p w14:paraId="109089F4">
      <w:pPr>
        <w:pStyle w:val="44"/>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p w14:paraId="140911BC">
      <w:pPr>
        <w:pStyle w:val="44"/>
        <w:ind w:firstLine="420"/>
        <w:rPr>
          <w:rFonts w:hint="default"/>
        </w:rPr>
      </w:pPr>
      <w:r>
        <w:t>GB 4943.1-2022  信息技术设备  安全  第1部分：通用要求</w:t>
      </w:r>
    </w:p>
    <w:p w14:paraId="3AFA26B3">
      <w:pPr>
        <w:pStyle w:val="44"/>
        <w:ind w:firstLine="420"/>
        <w:rPr>
          <w:rFonts w:hint="default"/>
        </w:rPr>
      </w:pPr>
      <w:r>
        <w:t>GB 9254  信息技术设备的无线电骚扰限值和测量方法</w:t>
      </w:r>
    </w:p>
    <w:p w14:paraId="29AB6CDB">
      <w:pPr>
        <w:pStyle w:val="44"/>
        <w:ind w:firstLine="420"/>
        <w:rPr>
          <w:rFonts w:hint="default"/>
        </w:rPr>
      </w:pPr>
      <w:r>
        <w:t>GB 15934  电器附件  电线组件和互连电线组件</w:t>
      </w:r>
    </w:p>
    <w:p w14:paraId="307BE081">
      <w:pPr>
        <w:pStyle w:val="44"/>
        <w:ind w:firstLine="420"/>
        <w:rPr>
          <w:rFonts w:hint="default"/>
        </w:rPr>
      </w:pPr>
      <w:r>
        <w:t>GB 17625.1  电磁兼容  限值  谐波电流发射限值（设备每相输入电流≤16A）</w:t>
      </w:r>
    </w:p>
    <w:p w14:paraId="1B6091A1">
      <w:pPr>
        <w:pStyle w:val="44"/>
        <w:ind w:firstLine="420"/>
        <w:rPr>
          <w:rFonts w:hint="default"/>
        </w:rPr>
      </w:pPr>
      <w:r>
        <w:t>GB 18597  危险废物贮存污染控制标准</w:t>
      </w:r>
    </w:p>
    <w:p w14:paraId="62BF7C04">
      <w:pPr>
        <w:pStyle w:val="44"/>
        <w:ind w:firstLine="420"/>
        <w:rPr>
          <w:rFonts w:hint="default"/>
        </w:rPr>
      </w:pPr>
      <w:r>
        <w:t>GB 18599  一般工业固体废物贮存、处置场污染控制标准</w:t>
      </w:r>
    </w:p>
    <w:p w14:paraId="5D88DD06">
      <w:pPr>
        <w:pStyle w:val="44"/>
        <w:ind w:firstLine="420"/>
        <w:rPr>
          <w:rFonts w:hint="default"/>
        </w:rPr>
      </w:pPr>
      <w:r>
        <w:t>GB/T 5080.7  设备可靠性试验  恒定失效率假设下的失效率与平均无故障时间的验证试验方案</w:t>
      </w:r>
    </w:p>
    <w:p w14:paraId="66940B0A">
      <w:pPr>
        <w:pStyle w:val="44"/>
        <w:ind w:firstLine="420"/>
        <w:rPr>
          <w:rFonts w:hint="default"/>
        </w:rPr>
      </w:pPr>
      <w:r>
        <w:t>GB/T 9813.3-2017  计算机通用规范 第3部分：服务器</w:t>
      </w:r>
    </w:p>
    <w:p w14:paraId="1FE07DDA">
      <w:pPr>
        <w:pStyle w:val="44"/>
        <w:ind w:firstLine="420"/>
        <w:rPr>
          <w:rFonts w:hint="default"/>
        </w:rPr>
      </w:pPr>
      <w:r>
        <w:t>GB/T 17618  信息技术设备  抗扰度  限制和测量方法</w:t>
      </w:r>
    </w:p>
    <w:p w14:paraId="0248C62D">
      <w:pPr>
        <w:pStyle w:val="44"/>
        <w:ind w:firstLine="420"/>
        <w:rPr>
          <w:rFonts w:hint="default"/>
        </w:rPr>
      </w:pPr>
      <w:r>
        <w:t>GB/T 18313  声学  信息技术设备和通信设备空气噪声的测量</w:t>
      </w:r>
    </w:p>
    <w:p w14:paraId="54752F15">
      <w:pPr>
        <w:pStyle w:val="44"/>
        <w:ind w:firstLine="420"/>
        <w:rPr>
          <w:rFonts w:hint="default"/>
        </w:rPr>
      </w:pPr>
      <w:r>
        <w:t>GB/T 27611-2011 再生利用品和再制造品通用要求及标识</w:t>
      </w:r>
    </w:p>
    <w:p w14:paraId="3CE765BE">
      <w:pPr>
        <w:pStyle w:val="44"/>
        <w:ind w:firstLine="420"/>
        <w:rPr>
          <w:rFonts w:hint="default"/>
        </w:rPr>
      </w:pPr>
      <w:r>
        <w:t>GB/T 28619-2012  再制造 术语</w:t>
      </w:r>
    </w:p>
    <w:p w14:paraId="2ABB8070">
      <w:pPr>
        <w:pStyle w:val="44"/>
        <w:ind w:firstLine="420"/>
        <w:rPr>
          <w:rFonts w:hint="default"/>
        </w:rPr>
      </w:pPr>
      <w:r>
        <w:rPr>
          <w:rFonts w:hint="default"/>
        </w:rPr>
        <w:t>GB/T 33221</w:t>
      </w:r>
      <w:bookmarkStart w:id="42" w:name="_Hlk198727933"/>
      <w:r>
        <w:rPr>
          <w:rFonts w:hint="default"/>
        </w:rPr>
        <w:t>-2016</w:t>
      </w:r>
      <w:bookmarkEnd w:id="42"/>
      <w:r>
        <w:t xml:space="preserve">  再制造 企业技术规范</w:t>
      </w:r>
    </w:p>
    <w:p w14:paraId="1437091D">
      <w:pPr>
        <w:pStyle w:val="87"/>
        <w:spacing w:before="240" w:after="240"/>
        <w:rPr>
          <w:rFonts w:hint="default"/>
        </w:rPr>
      </w:pPr>
      <w:r>
        <w:rPr>
          <w:szCs w:val="21"/>
        </w:rPr>
        <w:t>术语和定义</w:t>
      </w:r>
    </w:p>
    <w:p w14:paraId="1E6554E9">
      <w:pPr>
        <w:pStyle w:val="44"/>
        <w:ind w:firstLine="420"/>
        <w:rPr>
          <w:rFonts w:hint="default"/>
        </w:rPr>
      </w:pPr>
      <w:bookmarkStart w:id="43" w:name="_Toc26986532"/>
      <w:bookmarkEnd w:id="43"/>
      <w:r>
        <w:t>下列术语和定义适用于本文件。</w:t>
      </w:r>
    </w:p>
    <w:p w14:paraId="30772B0A">
      <w:pPr>
        <w:pStyle w:val="200"/>
        <w:rPr>
          <w:rFonts w:ascii="黑体" w:hAnsi="黑体" w:eastAsia="黑体"/>
        </w:rPr>
      </w:pPr>
      <w:r>
        <w:rPr>
          <w:rFonts w:hint="default" w:ascii="黑体" w:hAnsi="黑体" w:eastAsia="黑体"/>
        </w:rPr>
        <w:br w:type="textWrapping"/>
      </w:r>
      <w:r>
        <w:rPr>
          <w:rFonts w:ascii="黑体" w:hAnsi="黑体" w:eastAsia="黑体"/>
        </w:rPr>
        <w:t xml:space="preserve">    服务器再制造  server remanufacturing</w:t>
      </w:r>
    </w:p>
    <w:p w14:paraId="66BAE18B">
      <w:pPr>
        <w:pStyle w:val="44"/>
        <w:ind w:firstLine="420"/>
        <w:rPr>
          <w:rFonts w:hint="default"/>
        </w:rPr>
      </w:pPr>
      <w:r>
        <w:t>对用过的旧服务器进行专业化检测、拆解、清洗、分类、评估、修复或升级改造、重新装配等，使其质量特性，即产品功能、技术性能、环境友好、经济性等特性不低于原型新品水平的过程。</w:t>
      </w:r>
    </w:p>
    <w:p w14:paraId="2A6B7334">
      <w:pPr>
        <w:pStyle w:val="44"/>
        <w:ind w:firstLine="420"/>
        <w:rPr>
          <w:rFonts w:hint="default"/>
        </w:rPr>
      </w:pPr>
      <w:r>
        <w:t>[GB/T 28619-2012，2.2，有修改]</w:t>
      </w:r>
    </w:p>
    <w:p w14:paraId="57F49F78">
      <w:pPr>
        <w:pStyle w:val="200"/>
        <w:ind w:left="420" w:hanging="420" w:hangingChars="200"/>
        <w:rPr>
          <w:rFonts w:ascii="黑体" w:hAnsi="黑体" w:eastAsia="黑体"/>
        </w:rPr>
      </w:pPr>
      <w:r>
        <w:rPr>
          <w:rFonts w:hint="default" w:ascii="黑体" w:hAnsi="黑体" w:eastAsia="黑体"/>
        </w:rPr>
        <w:br w:type="textWrapping"/>
      </w:r>
      <w:r>
        <w:rPr>
          <w:rFonts w:ascii="黑体" w:hAnsi="黑体" w:eastAsia="黑体"/>
        </w:rPr>
        <w:t>弃用件  disposed parts</w:t>
      </w:r>
    </w:p>
    <w:p w14:paraId="5E96A086">
      <w:pPr>
        <w:pStyle w:val="44"/>
        <w:ind w:firstLine="420"/>
        <w:rPr>
          <w:rFonts w:hint="default"/>
        </w:rPr>
      </w:pPr>
      <w:r>
        <w:t>不再具备使用价值的零部件，也称废弃零部件。</w:t>
      </w:r>
    </w:p>
    <w:p w14:paraId="53991E07">
      <w:pPr>
        <w:pStyle w:val="44"/>
        <w:ind w:firstLine="420"/>
        <w:rPr>
          <w:rFonts w:hint="default"/>
        </w:rPr>
      </w:pPr>
      <w:r>
        <w:t>[GB/T 28619-2012，定义2.21]</w:t>
      </w:r>
    </w:p>
    <w:p w14:paraId="3421DB38">
      <w:pPr>
        <w:pStyle w:val="87"/>
        <w:spacing w:before="240" w:after="240"/>
        <w:rPr>
          <w:rFonts w:hint="default"/>
        </w:rPr>
      </w:pPr>
      <w:r>
        <w:t>再制造要求</w:t>
      </w:r>
    </w:p>
    <w:p w14:paraId="11E3C3AC">
      <w:pPr>
        <w:pStyle w:val="88"/>
        <w:spacing w:before="120" w:after="120"/>
        <w:rPr>
          <w:rFonts w:hint="default"/>
        </w:rPr>
      </w:pPr>
      <w:r>
        <w:t>管理要求</w:t>
      </w:r>
    </w:p>
    <w:p w14:paraId="69D6462B">
      <w:pPr>
        <w:pStyle w:val="53"/>
        <w:spacing w:before="120" w:after="120"/>
        <w:rPr>
          <w:rFonts w:hint="default"/>
        </w:rPr>
      </w:pPr>
      <w:r>
        <w:t>基本要求</w:t>
      </w:r>
    </w:p>
    <w:p w14:paraId="6AECBA53">
      <w:pPr>
        <w:pStyle w:val="44"/>
        <w:ind w:firstLine="420"/>
        <w:rPr>
          <w:rFonts w:hint="default"/>
        </w:rPr>
      </w:pPr>
      <w:r>
        <w:t>从事服务器再制造的企业的基本条件应满足GB/T 33221的要求。</w:t>
      </w:r>
    </w:p>
    <w:p w14:paraId="5C4ED1A9">
      <w:pPr>
        <w:pStyle w:val="44"/>
        <w:ind w:firstLine="420"/>
        <w:rPr>
          <w:rFonts w:hint="default"/>
        </w:rPr>
      </w:pPr>
      <w:r>
        <w:t>企业应具备废弃电器电子产品拆解处理资格证书，并在厂区内配备拆解、清洁、装配和检测等环节的固定场所。</w:t>
      </w:r>
    </w:p>
    <w:p w14:paraId="56CE2BC4">
      <w:pPr>
        <w:pStyle w:val="44"/>
        <w:ind w:firstLine="420"/>
        <w:rPr>
          <w:rFonts w:hint="default"/>
        </w:rPr>
      </w:pPr>
      <w:r>
        <w:t>企业应自行规定并采取相关措施确保生产环境条件具有合适的温度、湿度、降尘量、照明、防震等。</w:t>
      </w:r>
    </w:p>
    <w:p w14:paraId="3E71E335">
      <w:pPr>
        <w:pStyle w:val="44"/>
        <w:ind w:firstLine="420"/>
        <w:rPr>
          <w:rFonts w:hint="default"/>
        </w:rPr>
      </w:pPr>
      <w:r>
        <w:t>再制造产品入库、处理、作业、出库和销售等环节的记录应保存不少于3年，并具有可追溯性。</w:t>
      </w:r>
    </w:p>
    <w:p w14:paraId="32263C66">
      <w:pPr>
        <w:pStyle w:val="44"/>
        <w:ind w:firstLine="420"/>
        <w:rPr>
          <w:rFonts w:hint="default"/>
        </w:rPr>
      </w:pPr>
      <w:r>
        <w:t>企业应根据GB 18597和GB 18599规定，处理生产过程产生的弃用件和废弃物。</w:t>
      </w:r>
    </w:p>
    <w:p w14:paraId="7FE7EE37">
      <w:pPr>
        <w:pStyle w:val="53"/>
        <w:spacing w:before="120" w:after="120"/>
        <w:rPr>
          <w:rFonts w:hint="default"/>
        </w:rPr>
      </w:pPr>
      <w:r>
        <w:t>流程要求</w:t>
      </w:r>
    </w:p>
    <w:p w14:paraId="7FAABA06">
      <w:pPr>
        <w:pStyle w:val="80"/>
        <w:spacing w:before="120" w:after="120"/>
        <w:rPr>
          <w:rFonts w:ascii="宋体" w:hAnsi="宋体" w:eastAsia="宋体"/>
        </w:rPr>
      </w:pPr>
      <w:r>
        <w:rPr>
          <w:rFonts w:ascii="宋体" w:hAnsi="宋体" w:eastAsia="宋体"/>
        </w:rPr>
        <w:t>入库</w:t>
      </w:r>
    </w:p>
    <w:p w14:paraId="53AF76BC">
      <w:pPr>
        <w:pStyle w:val="44"/>
        <w:ind w:firstLine="420"/>
        <w:rPr>
          <w:rFonts w:hint="default"/>
        </w:rPr>
      </w:pPr>
      <w:r>
        <w:t>废旧服务器入库应按照原装产品的厂家、出厂型号分类存放并记录。</w:t>
      </w:r>
    </w:p>
    <w:p w14:paraId="0D6ADC32">
      <w:pPr>
        <w:pStyle w:val="80"/>
        <w:spacing w:before="120" w:after="120"/>
        <w:rPr>
          <w:rFonts w:ascii="宋体" w:hAnsi="宋体" w:eastAsia="宋体"/>
        </w:rPr>
      </w:pPr>
      <w:r>
        <w:rPr>
          <w:rFonts w:ascii="宋体" w:hAnsi="宋体" w:eastAsia="宋体"/>
        </w:rPr>
        <w:t>拆解</w:t>
      </w:r>
    </w:p>
    <w:p w14:paraId="578E3218">
      <w:pPr>
        <w:pStyle w:val="44"/>
        <w:ind w:firstLine="420"/>
        <w:rPr>
          <w:rFonts w:hint="default"/>
        </w:rPr>
      </w:pPr>
      <w:r>
        <w:t>企业应制定拆解作业规范，拆解场地或作业工位应明示作业指导书或等同的文件。应列表记录所拆下的零部件。</w:t>
      </w:r>
    </w:p>
    <w:p w14:paraId="0524AAF3">
      <w:pPr>
        <w:pStyle w:val="80"/>
        <w:spacing w:before="120" w:after="120"/>
        <w:rPr>
          <w:rFonts w:ascii="宋体" w:hAnsi="宋体" w:eastAsia="宋体"/>
        </w:rPr>
      </w:pPr>
      <w:r>
        <w:rPr>
          <w:rFonts w:ascii="宋体" w:hAnsi="宋体" w:eastAsia="宋体"/>
        </w:rPr>
        <w:t>分类</w:t>
      </w:r>
    </w:p>
    <w:p w14:paraId="6ABED2CA">
      <w:pPr>
        <w:pStyle w:val="44"/>
        <w:ind w:firstLine="420"/>
        <w:rPr>
          <w:rFonts w:hint="default"/>
        </w:rPr>
      </w:pPr>
      <w:r>
        <w:t>拆解前和拆解过程中应目测废旧服务器及其零部件外观状况，进行分类存放。</w:t>
      </w:r>
    </w:p>
    <w:p w14:paraId="35A97729">
      <w:pPr>
        <w:pStyle w:val="80"/>
        <w:spacing w:before="120" w:after="120"/>
        <w:rPr>
          <w:rFonts w:ascii="宋体" w:hAnsi="宋体" w:eastAsia="宋体"/>
        </w:rPr>
      </w:pPr>
      <w:r>
        <w:rPr>
          <w:rFonts w:ascii="宋体" w:hAnsi="宋体" w:eastAsia="宋体"/>
        </w:rPr>
        <w:t>清洁</w:t>
      </w:r>
    </w:p>
    <w:p w14:paraId="414D2953">
      <w:pPr>
        <w:pStyle w:val="44"/>
        <w:ind w:firstLine="420"/>
        <w:rPr>
          <w:rFonts w:hint="default"/>
        </w:rPr>
      </w:pPr>
      <w:r>
        <w:t>应配备静电刷、无尘布、气泵、除尘室等对零部件、再制造服务器产品进行整体清洁，防止静电、物理损坏和二次污染。</w:t>
      </w:r>
    </w:p>
    <w:p w14:paraId="36C9D5C2">
      <w:pPr>
        <w:pStyle w:val="80"/>
        <w:spacing w:before="120" w:after="120"/>
        <w:rPr>
          <w:rFonts w:hint="default"/>
        </w:rPr>
      </w:pPr>
      <w:r>
        <w:t>修复</w:t>
      </w:r>
    </w:p>
    <w:p w14:paraId="770A207E">
      <w:pPr>
        <w:pStyle w:val="44"/>
        <w:ind w:firstLine="420"/>
        <w:rPr>
          <w:rFonts w:hint="default"/>
        </w:rPr>
      </w:pPr>
      <w:r>
        <w:t>经过修复的再制造服务器应符合5.2的要求。</w:t>
      </w:r>
    </w:p>
    <w:p w14:paraId="48372F4A">
      <w:pPr>
        <w:pStyle w:val="80"/>
        <w:spacing w:before="120" w:after="120"/>
        <w:rPr>
          <w:rFonts w:ascii="宋体" w:hAnsi="宋体" w:eastAsia="宋体"/>
        </w:rPr>
      </w:pPr>
      <w:r>
        <w:rPr>
          <w:rFonts w:ascii="宋体" w:hAnsi="宋体" w:eastAsia="宋体"/>
        </w:rPr>
        <w:t>装配</w:t>
      </w:r>
    </w:p>
    <w:p w14:paraId="081E176F">
      <w:pPr>
        <w:pStyle w:val="44"/>
        <w:ind w:firstLine="420"/>
        <w:rPr>
          <w:rFonts w:hint="default"/>
        </w:rPr>
      </w:pPr>
      <w:r>
        <w:t>应参照原装产品的结构在生产线上完成装配工作。</w:t>
      </w:r>
    </w:p>
    <w:p w14:paraId="05759FDF">
      <w:pPr>
        <w:pStyle w:val="80"/>
        <w:spacing w:before="120" w:after="120"/>
        <w:rPr>
          <w:rFonts w:ascii="宋体" w:hAnsi="宋体" w:eastAsia="宋体"/>
        </w:rPr>
      </w:pPr>
      <w:r>
        <w:rPr>
          <w:rFonts w:ascii="宋体" w:hAnsi="宋体" w:eastAsia="宋体"/>
        </w:rPr>
        <w:t>测试</w:t>
      </w:r>
    </w:p>
    <w:p w14:paraId="0C82D760">
      <w:pPr>
        <w:pStyle w:val="44"/>
        <w:ind w:firstLine="420"/>
        <w:rPr>
          <w:rFonts w:hint="default"/>
        </w:rPr>
      </w:pPr>
      <w:r>
        <w:t>再制造服务器应在处理器、硬盘和内存等负载100%齐备的条件下，进行压力测试。</w:t>
      </w:r>
    </w:p>
    <w:p w14:paraId="128D3B8B">
      <w:pPr>
        <w:pStyle w:val="88"/>
        <w:spacing w:before="120" w:after="120"/>
        <w:rPr>
          <w:rFonts w:hint="default"/>
        </w:rPr>
      </w:pPr>
      <w:r>
        <w:t>整机</w:t>
      </w:r>
    </w:p>
    <w:p w14:paraId="4F3209C7">
      <w:pPr>
        <w:pStyle w:val="53"/>
        <w:spacing w:before="120" w:after="120"/>
        <w:rPr>
          <w:rFonts w:hint="default"/>
        </w:rPr>
      </w:pPr>
      <w:r>
        <w:t>外观和结构</w:t>
      </w:r>
    </w:p>
    <w:p w14:paraId="4DADFFAB">
      <w:pPr>
        <w:pStyle w:val="44"/>
        <w:ind w:firstLine="420"/>
        <w:rPr>
          <w:rFonts w:hint="default"/>
        </w:rPr>
      </w:pPr>
      <w:r>
        <w:t>服务器再制造产品表面的铭文、符号、标志应清晰、牢固。</w:t>
      </w:r>
    </w:p>
    <w:p w14:paraId="27361DF0">
      <w:pPr>
        <w:pStyle w:val="53"/>
        <w:spacing w:before="120" w:after="120"/>
        <w:rPr>
          <w:rFonts w:hint="default"/>
        </w:rPr>
      </w:pPr>
      <w:r>
        <w:t>功能和性能</w:t>
      </w:r>
    </w:p>
    <w:p w14:paraId="6227395B">
      <w:pPr>
        <w:pStyle w:val="44"/>
        <w:ind w:firstLine="420"/>
        <w:rPr>
          <w:rFonts w:hint="default"/>
        </w:rPr>
      </w:pPr>
      <w:r>
        <w:t>服务器再制造产品功能和性能应符合GB/T 9813.3的要求。</w:t>
      </w:r>
    </w:p>
    <w:p w14:paraId="15D0489B">
      <w:pPr>
        <w:pStyle w:val="53"/>
        <w:spacing w:before="120" w:after="120"/>
        <w:rPr>
          <w:rFonts w:hint="default"/>
        </w:rPr>
      </w:pPr>
      <w:r>
        <w:t>安全</w:t>
      </w:r>
    </w:p>
    <w:p w14:paraId="727E0F0A">
      <w:pPr>
        <w:pStyle w:val="44"/>
        <w:ind w:firstLine="420"/>
        <w:rPr>
          <w:rFonts w:hint="default"/>
        </w:rPr>
      </w:pPr>
      <w:r>
        <w:t>服务器再制造产品的安全技术指标应符合GB 4943.1的规定。</w:t>
      </w:r>
    </w:p>
    <w:p w14:paraId="6913DD54">
      <w:pPr>
        <w:pStyle w:val="53"/>
        <w:spacing w:before="120" w:after="120"/>
        <w:rPr>
          <w:rFonts w:hint="default"/>
        </w:rPr>
      </w:pPr>
      <w:r>
        <w:t>电源适应能力</w:t>
      </w:r>
    </w:p>
    <w:p w14:paraId="3A1ED288">
      <w:pPr>
        <w:pStyle w:val="44"/>
        <w:ind w:firstLine="420"/>
        <w:rPr>
          <w:rFonts w:hint="default"/>
        </w:rPr>
      </w:pPr>
      <w:r>
        <w:t>对于交流供电的产品，应能在220V±22V，50Hz±1Hz条件下正常工作。</w:t>
      </w:r>
    </w:p>
    <w:p w14:paraId="4B7F7E47">
      <w:pPr>
        <w:pStyle w:val="44"/>
        <w:ind w:firstLine="420"/>
        <w:rPr>
          <w:rFonts w:hint="default"/>
        </w:rPr>
      </w:pPr>
      <w:r>
        <w:t>对直流供电的产品，应能在直流电压标称值的85%～120%的条件下正常工作。</w:t>
      </w:r>
    </w:p>
    <w:p w14:paraId="751C3F95">
      <w:pPr>
        <w:pStyle w:val="44"/>
        <w:ind w:firstLine="420"/>
        <w:rPr>
          <w:rFonts w:hint="default"/>
        </w:rPr>
      </w:pPr>
      <w:r>
        <w:t>电线组件应符合GB 15934的规定。</w:t>
      </w:r>
    </w:p>
    <w:p w14:paraId="57C03682">
      <w:pPr>
        <w:pStyle w:val="53"/>
        <w:spacing w:before="120" w:after="120"/>
        <w:rPr>
          <w:rFonts w:hint="default"/>
        </w:rPr>
      </w:pPr>
      <w:r>
        <w:t>电磁兼容性</w:t>
      </w:r>
    </w:p>
    <w:p w14:paraId="03F7EAFA">
      <w:pPr>
        <w:pStyle w:val="44"/>
        <w:ind w:firstLine="420"/>
        <w:rPr>
          <w:rFonts w:hint="default"/>
        </w:rPr>
      </w:pPr>
      <w:r>
        <w:t>产品的无线电骚扰应符合GB 9254的规定，在产品说明中应明确无线电骚扰限值。</w:t>
      </w:r>
    </w:p>
    <w:p w14:paraId="58FE32D0">
      <w:pPr>
        <w:pStyle w:val="44"/>
        <w:ind w:firstLine="420"/>
        <w:rPr>
          <w:rFonts w:hint="default"/>
        </w:rPr>
      </w:pPr>
      <w:r>
        <w:t>产品的谐波电流应符合GB 17625.1的要求。</w:t>
      </w:r>
    </w:p>
    <w:p w14:paraId="2AF04608">
      <w:pPr>
        <w:pStyle w:val="44"/>
        <w:ind w:firstLine="420"/>
        <w:rPr>
          <w:rFonts w:hint="default"/>
        </w:rPr>
      </w:pPr>
      <w:r>
        <w:t>产品的抗扰度应符合GB/T 17618的规定。</w:t>
      </w:r>
    </w:p>
    <w:p w14:paraId="5EBB6D08">
      <w:pPr>
        <w:pStyle w:val="53"/>
        <w:spacing w:before="120" w:after="120"/>
        <w:rPr>
          <w:rFonts w:hint="default"/>
        </w:rPr>
      </w:pPr>
      <w:r>
        <w:t>噪声</w:t>
      </w:r>
    </w:p>
    <w:p w14:paraId="5752BAB9">
      <w:pPr>
        <w:pStyle w:val="44"/>
        <w:ind w:firstLine="420"/>
        <w:rPr>
          <w:rFonts w:hint="default"/>
        </w:rPr>
      </w:pPr>
      <w:r>
        <w:t>产品工作在空闲状态（开机后的稳定无操作状态）下，产品的声功率级不超过6.5B。加装两个以上风扇的产品，其噪声要求由企业自行规定。</w:t>
      </w:r>
    </w:p>
    <w:p w14:paraId="1BD23DDA">
      <w:pPr>
        <w:pStyle w:val="53"/>
        <w:spacing w:before="120" w:after="120"/>
        <w:rPr>
          <w:rFonts w:hint="default"/>
        </w:rPr>
      </w:pPr>
      <w:r>
        <w:t>可靠性</w:t>
      </w:r>
    </w:p>
    <w:p w14:paraId="6B9B8439">
      <w:pPr>
        <w:pStyle w:val="44"/>
        <w:ind w:firstLine="420"/>
        <w:rPr>
          <w:rFonts w:hint="default"/>
        </w:rPr>
      </w:pPr>
      <w:r>
        <w:t>采用平均失效间隔工作时间（MTBF）衡量产品的可靠水平。</w:t>
      </w:r>
    </w:p>
    <w:p w14:paraId="482C691B">
      <w:pPr>
        <w:pStyle w:val="44"/>
        <w:ind w:firstLine="420"/>
        <w:rPr>
          <w:rFonts w:hint="default"/>
        </w:rPr>
      </w:pPr>
      <w:r>
        <w:t>再制造产品的m1值（MTBF的不可接受值）不得低于10000h。</w:t>
      </w:r>
    </w:p>
    <w:p w14:paraId="6AC907F3">
      <w:pPr>
        <w:pStyle w:val="88"/>
        <w:spacing w:before="120" w:after="120"/>
        <w:rPr>
          <w:rFonts w:hint="default"/>
        </w:rPr>
      </w:pPr>
      <w:r>
        <w:t>主要部件</w:t>
      </w:r>
    </w:p>
    <w:p w14:paraId="3D42D8A2">
      <w:pPr>
        <w:pStyle w:val="53"/>
        <w:spacing w:before="120" w:after="120"/>
        <w:rPr>
          <w:rFonts w:hint="default"/>
        </w:rPr>
      </w:pPr>
      <w:r>
        <w:t>机箱</w:t>
      </w:r>
    </w:p>
    <w:p w14:paraId="487D934C">
      <w:pPr>
        <w:pStyle w:val="44"/>
        <w:ind w:firstLine="420"/>
        <w:rPr>
          <w:rFonts w:hint="default"/>
        </w:rPr>
      </w:pPr>
      <w:r>
        <w:t>装配在再制造服务器产品上的机箱，其表面不应有明显的裂缝、变形和污染，涂层不应出现气泡、龟裂、脱落和磨损，金属部分不应有锈蚀等缺陷。同时，机箱内支架和安装孔装配尺寸和位置不应出现明显的变形。</w:t>
      </w:r>
    </w:p>
    <w:p w14:paraId="14889949">
      <w:pPr>
        <w:pStyle w:val="53"/>
        <w:spacing w:before="120" w:after="120"/>
        <w:rPr>
          <w:rFonts w:hint="default"/>
        </w:rPr>
      </w:pPr>
      <w:r>
        <w:t>处理器</w:t>
      </w:r>
    </w:p>
    <w:p w14:paraId="576D54B8">
      <w:pPr>
        <w:pStyle w:val="44"/>
        <w:ind w:firstLine="420"/>
        <w:rPr>
          <w:rFonts w:hint="default"/>
        </w:rPr>
      </w:pPr>
      <w:r>
        <w:t>处理器针脚应无缺损、老化变色、锈蚀等异常情况。</w:t>
      </w:r>
    </w:p>
    <w:p w14:paraId="1857F076">
      <w:pPr>
        <w:pStyle w:val="44"/>
        <w:ind w:firstLine="420"/>
        <w:rPr>
          <w:rFonts w:hint="default"/>
        </w:rPr>
      </w:pPr>
      <w:r>
        <w:t>原装产品制造商的名牌、标签、标志、产品序列号（SN）、型号等识别信息应清晰可见。</w:t>
      </w:r>
    </w:p>
    <w:p w14:paraId="00B09BA3">
      <w:pPr>
        <w:pStyle w:val="44"/>
        <w:ind w:firstLine="420"/>
        <w:rPr>
          <w:rFonts w:hint="default"/>
        </w:rPr>
      </w:pPr>
      <w:r>
        <w:t>在正常工作或测试环境中运行处理器测试程序，应能被正常识别，显示处理器核心数量、频率、缓存等信息应与原装产品保持一致。。</w:t>
      </w:r>
    </w:p>
    <w:p w14:paraId="124F7B9B">
      <w:pPr>
        <w:pStyle w:val="53"/>
        <w:spacing w:before="120" w:after="120"/>
        <w:rPr>
          <w:rFonts w:hint="default"/>
        </w:rPr>
      </w:pPr>
      <w:r>
        <w:t>硬盘</w:t>
      </w:r>
    </w:p>
    <w:p w14:paraId="0E45B66A">
      <w:pPr>
        <w:pStyle w:val="44"/>
        <w:ind w:firstLine="420"/>
        <w:rPr>
          <w:rFonts w:hint="default"/>
        </w:rPr>
      </w:pPr>
      <w:r>
        <w:t>硬盘外壳应无磕碰和老化变色现象，针脚不应有脱落、污染、氧化、破损、弯曲等异常情况。</w:t>
      </w:r>
    </w:p>
    <w:p w14:paraId="2373BBF7">
      <w:pPr>
        <w:pStyle w:val="44"/>
        <w:ind w:firstLine="420"/>
        <w:rPr>
          <w:rFonts w:hint="default"/>
        </w:rPr>
      </w:pPr>
      <w:r>
        <w:t>原装产品制造商的名牌、标签、标志、产品序列号（SN）、型号等识别信息应清晰可见。</w:t>
      </w:r>
    </w:p>
    <w:p w14:paraId="29FEBE72">
      <w:pPr>
        <w:pStyle w:val="44"/>
        <w:ind w:firstLine="420"/>
        <w:rPr>
          <w:rFonts w:hint="default"/>
        </w:rPr>
      </w:pPr>
      <w:r>
        <w:t>在正常工作或测试环境中安装硬盘应能正常识别，硬盘容量应与原装产品标称值基本一致。。</w:t>
      </w:r>
    </w:p>
    <w:p w14:paraId="2CDCF717">
      <w:pPr>
        <w:pStyle w:val="53"/>
        <w:spacing w:before="120" w:after="120"/>
        <w:rPr>
          <w:rFonts w:hint="default"/>
        </w:rPr>
      </w:pPr>
      <w:r>
        <w:t>内存</w:t>
      </w:r>
    </w:p>
    <w:p w14:paraId="33FFFD1E">
      <w:pPr>
        <w:pStyle w:val="44"/>
        <w:ind w:firstLine="420"/>
        <w:rPr>
          <w:rFonts w:hint="default"/>
        </w:rPr>
      </w:pPr>
      <w:r>
        <w:t>内存不应有脱落、污染、氧化等异常情况。</w:t>
      </w:r>
    </w:p>
    <w:p w14:paraId="7E9E3C3A">
      <w:pPr>
        <w:pStyle w:val="44"/>
        <w:ind w:firstLine="420"/>
        <w:rPr>
          <w:rFonts w:hint="default"/>
        </w:rPr>
      </w:pPr>
      <w:r>
        <w:t>原装产品制造商的名牌、标签、标志、产品序列号（SN）、型号等识别信息应清晰可见。</w:t>
      </w:r>
    </w:p>
    <w:p w14:paraId="17797AD7">
      <w:pPr>
        <w:pStyle w:val="44"/>
        <w:ind w:firstLine="420"/>
        <w:rPr>
          <w:rFonts w:hint="default"/>
        </w:rPr>
      </w:pPr>
      <w:r>
        <w:t>在正常工作或测试环境中运行内存测试程序，进行地址、读取、SPD验证等测试，应与原装产品标称值保持一致。</w:t>
      </w:r>
    </w:p>
    <w:p w14:paraId="2A6A4C6B">
      <w:pPr>
        <w:pStyle w:val="53"/>
        <w:spacing w:before="120" w:after="120"/>
        <w:rPr>
          <w:rFonts w:hint="default"/>
        </w:rPr>
      </w:pPr>
      <w:r>
        <w:t>主板</w:t>
      </w:r>
    </w:p>
    <w:p w14:paraId="4B027532">
      <w:pPr>
        <w:pStyle w:val="44"/>
        <w:ind w:firstLine="420"/>
        <w:rPr>
          <w:rFonts w:hint="default"/>
        </w:rPr>
      </w:pPr>
      <w:r>
        <w:t>主板基板不应有划伤、缺损、烧蚀、老化变色等异常情况。主板各个接口不应有松动、脱落、污染、氧化等异常情况。</w:t>
      </w:r>
    </w:p>
    <w:p w14:paraId="3856CE37">
      <w:pPr>
        <w:pStyle w:val="44"/>
        <w:ind w:firstLine="420"/>
        <w:rPr>
          <w:rFonts w:hint="default"/>
        </w:rPr>
      </w:pPr>
      <w:r>
        <w:t>将主板安装在处理器、硬盘和内存等配齐的工作和测试环境，应能够正常开机。查看处理器、硬盘和内存信息，应能够正常识别或配置。如有基板管理控制器（BMC）端口，在服务器管理界面里设置BMC地址进行验证，应功能正常。通过鼠标、键盘等设备验证通用串行总线（USB）接口、串行通讯端口（COM），应功能正常。</w:t>
      </w:r>
    </w:p>
    <w:p w14:paraId="7531DFA8">
      <w:pPr>
        <w:pStyle w:val="53"/>
        <w:spacing w:before="120" w:after="120"/>
        <w:rPr>
          <w:rFonts w:hint="default"/>
        </w:rPr>
      </w:pPr>
      <w:r>
        <w:t>扩展卡</w:t>
      </w:r>
    </w:p>
    <w:p w14:paraId="155E1B68">
      <w:pPr>
        <w:pStyle w:val="44"/>
        <w:ind w:firstLine="420"/>
        <w:rPr>
          <w:rFonts w:hint="default"/>
        </w:rPr>
      </w:pPr>
      <w:r>
        <w:t>扩展卡接口不应有脱落、污染、氧化、破损等异常情况，与其相连接的电线不应有破损和老化变色。</w:t>
      </w:r>
    </w:p>
    <w:p w14:paraId="564E237F">
      <w:pPr>
        <w:pStyle w:val="44"/>
        <w:ind w:firstLine="420"/>
        <w:rPr>
          <w:rFonts w:hint="default"/>
        </w:rPr>
      </w:pPr>
      <w:r>
        <w:t>原装产品制造商的名牌、标签、标志、产品序列号（SN）、型号等识别信息应清晰可见。</w:t>
      </w:r>
    </w:p>
    <w:p w14:paraId="0EB49A41">
      <w:pPr>
        <w:pStyle w:val="44"/>
        <w:ind w:firstLine="420"/>
        <w:rPr>
          <w:rFonts w:hint="default"/>
        </w:rPr>
      </w:pPr>
      <w:r>
        <w:t>在正常工作或测试环境中安装扩展卡，应能正常识别，功能应正常。</w:t>
      </w:r>
    </w:p>
    <w:p w14:paraId="418E5E4B">
      <w:pPr>
        <w:pStyle w:val="53"/>
        <w:spacing w:before="120" w:after="120"/>
        <w:rPr>
          <w:rFonts w:hint="default"/>
        </w:rPr>
      </w:pPr>
      <w:r>
        <w:t>电源</w:t>
      </w:r>
    </w:p>
    <w:p w14:paraId="0DC4434F">
      <w:pPr>
        <w:pStyle w:val="44"/>
        <w:ind w:firstLine="420"/>
        <w:rPr>
          <w:rFonts w:hint="default"/>
        </w:rPr>
      </w:pPr>
      <w:r>
        <w:t>电源及接口不应有污染、变形、松动、氧化、破损、烧蚀等异常，电源线不应有破损和老化变色。</w:t>
      </w:r>
    </w:p>
    <w:p w14:paraId="3D56DBEE">
      <w:pPr>
        <w:pStyle w:val="44"/>
        <w:ind w:firstLine="420"/>
        <w:rPr>
          <w:rFonts w:hint="default"/>
        </w:rPr>
      </w:pPr>
      <w:r>
        <w:t>原装产品制造商的名牌、标签、标志、产品序列号（SN）、型号等识别信息应清晰可见。</w:t>
      </w:r>
    </w:p>
    <w:p w14:paraId="48401612">
      <w:pPr>
        <w:pStyle w:val="44"/>
        <w:ind w:firstLine="420"/>
        <w:rPr>
          <w:rFonts w:hint="default"/>
        </w:rPr>
      </w:pPr>
      <w:r>
        <w:t>在正常工作或测试环境中连接电源，通电情况和充电功能应正常，轻摆电源线应无接触不良现象。</w:t>
      </w:r>
    </w:p>
    <w:p w14:paraId="5D9B9DDC">
      <w:pPr>
        <w:pStyle w:val="53"/>
        <w:spacing w:before="120" w:after="120"/>
        <w:rPr>
          <w:rFonts w:hint="default"/>
        </w:rPr>
      </w:pPr>
      <w:r>
        <w:t>I/O总线和I/O设备</w:t>
      </w:r>
    </w:p>
    <w:p w14:paraId="3603DB49">
      <w:pPr>
        <w:pStyle w:val="44"/>
        <w:ind w:firstLine="420"/>
        <w:rPr>
          <w:rFonts w:hint="default"/>
        </w:rPr>
      </w:pPr>
      <w:r>
        <w:t>I/O总线和I/O设备连接和数据传输功能应正常。</w:t>
      </w:r>
    </w:p>
    <w:p w14:paraId="4D005B9B">
      <w:pPr>
        <w:pStyle w:val="44"/>
        <w:ind w:firstLine="420"/>
        <w:rPr>
          <w:rFonts w:hint="default"/>
        </w:rPr>
      </w:pPr>
      <w:r>
        <w:t>I/O总线和I/O设备及接口不应有脱落、污染、氧化、破损等异常，电线不应有破损和老化变色。</w:t>
      </w:r>
    </w:p>
    <w:p w14:paraId="21C72C37">
      <w:pPr>
        <w:pStyle w:val="87"/>
        <w:spacing w:before="240" w:after="240"/>
        <w:rPr>
          <w:rFonts w:hint="default"/>
        </w:rPr>
      </w:pPr>
      <w:r>
        <w:t>检测</w:t>
      </w:r>
    </w:p>
    <w:p w14:paraId="70F80AD3">
      <w:pPr>
        <w:pStyle w:val="88"/>
        <w:spacing w:before="120" w:after="120"/>
        <w:rPr>
          <w:rFonts w:hint="default"/>
        </w:rPr>
      </w:pPr>
      <w:r>
        <w:t>检测条件</w:t>
      </w:r>
    </w:p>
    <w:p w14:paraId="76C4407A">
      <w:pPr>
        <w:pStyle w:val="44"/>
        <w:ind w:firstLine="420"/>
        <w:rPr>
          <w:rFonts w:hint="default"/>
        </w:rPr>
      </w:pPr>
      <w:r>
        <w:t>再制造服务器产品的检测和试验环境条件等同于GB/T 9813.3相关规定。</w:t>
      </w:r>
    </w:p>
    <w:p w14:paraId="61EA8406">
      <w:pPr>
        <w:pStyle w:val="88"/>
        <w:spacing w:before="120" w:after="120"/>
        <w:rPr>
          <w:rFonts w:hint="default"/>
        </w:rPr>
      </w:pPr>
      <w:r>
        <w:t>试验方法</w:t>
      </w:r>
    </w:p>
    <w:p w14:paraId="7CD7D62F">
      <w:pPr>
        <w:pStyle w:val="53"/>
        <w:spacing w:before="120" w:after="120"/>
        <w:rPr>
          <w:rFonts w:hint="default"/>
        </w:rPr>
      </w:pPr>
      <w:r>
        <w:t>外观和结构检查</w:t>
      </w:r>
    </w:p>
    <w:p w14:paraId="7F40BA83">
      <w:pPr>
        <w:pStyle w:val="44"/>
        <w:ind w:firstLine="420"/>
        <w:rPr>
          <w:rFonts w:hint="default"/>
        </w:rPr>
      </w:pPr>
      <w:r>
        <w:t>用目测法进行外观和结构检查。</w:t>
      </w:r>
    </w:p>
    <w:p w14:paraId="71403417">
      <w:pPr>
        <w:pStyle w:val="53"/>
        <w:spacing w:before="120" w:after="120"/>
        <w:rPr>
          <w:rFonts w:hint="default"/>
        </w:rPr>
      </w:pPr>
      <w:r>
        <w:t>功能和性能检查</w:t>
      </w:r>
    </w:p>
    <w:p w14:paraId="471B43FA">
      <w:pPr>
        <w:pStyle w:val="44"/>
        <w:ind w:firstLine="420"/>
        <w:rPr>
          <w:rFonts w:hint="default"/>
        </w:rPr>
      </w:pPr>
      <w:r>
        <w:t>通过运行检查程序（企业提供测试软件）检查产品的功能，具体方法参照GB/T 9813.3相关规定。</w:t>
      </w:r>
    </w:p>
    <w:p w14:paraId="7C0B9DC4">
      <w:pPr>
        <w:pStyle w:val="53"/>
        <w:spacing w:before="120" w:after="120"/>
        <w:rPr>
          <w:rFonts w:hint="default"/>
        </w:rPr>
      </w:pPr>
      <w:r>
        <w:t>安全检查</w:t>
      </w:r>
    </w:p>
    <w:p w14:paraId="64B06123">
      <w:pPr>
        <w:pStyle w:val="44"/>
        <w:ind w:firstLine="420"/>
        <w:rPr>
          <w:rFonts w:hint="default"/>
        </w:rPr>
      </w:pPr>
      <w:r>
        <w:t>按GB 4943.1中规定的方法进行。</w:t>
      </w:r>
    </w:p>
    <w:p w14:paraId="5D8B5C25">
      <w:pPr>
        <w:pStyle w:val="53"/>
        <w:spacing w:before="120" w:after="120"/>
        <w:rPr>
          <w:rFonts w:hint="default"/>
        </w:rPr>
      </w:pPr>
      <w:r>
        <w:t>电源适应能力检查</w:t>
      </w:r>
    </w:p>
    <w:p w14:paraId="465AEEE1">
      <w:pPr>
        <w:pStyle w:val="44"/>
        <w:ind w:firstLine="420"/>
        <w:rPr>
          <w:rFonts w:hint="default"/>
        </w:rPr>
      </w:pPr>
      <w:r>
        <w:t>采用不同的交流电压（242-198V）和频率（49-51Hz）对受试样品进行试验，受试样品工作应正常。</w:t>
      </w:r>
    </w:p>
    <w:p w14:paraId="298AF5BF">
      <w:pPr>
        <w:pStyle w:val="44"/>
        <w:ind w:firstLine="420"/>
        <w:rPr>
          <w:rFonts w:hint="default"/>
        </w:rPr>
      </w:pPr>
      <w:r>
        <w:t>从标称值电压向正方向调节直流电源电压，使其偏离标称值+20%，运行检查程序一遍，受试样品工作应正常，从标称值电压向负方向调节直流电压，使其偏离标称值-15%，运行检查程序一遍，受试样品工作应正常。</w:t>
      </w:r>
    </w:p>
    <w:p w14:paraId="53026937">
      <w:pPr>
        <w:pStyle w:val="44"/>
        <w:ind w:firstLine="420"/>
        <w:rPr>
          <w:rFonts w:hint="default"/>
        </w:rPr>
      </w:pPr>
      <w:r>
        <w:t>从标称值电压同时向正负方向调节直流电源电压，使其达到标称值的85%～120%，运行检查程序一遍，受试样品工作应正常。</w:t>
      </w:r>
    </w:p>
    <w:p w14:paraId="1E8B521A">
      <w:pPr>
        <w:pStyle w:val="80"/>
        <w:spacing w:before="120" w:after="120"/>
        <w:rPr>
          <w:rFonts w:hint="default"/>
        </w:rPr>
      </w:pPr>
      <w:r>
        <w:t>电线组件检查</w:t>
      </w:r>
    </w:p>
    <w:p w14:paraId="61D9713B">
      <w:pPr>
        <w:pStyle w:val="44"/>
        <w:ind w:firstLine="420"/>
        <w:rPr>
          <w:rFonts w:hint="default"/>
        </w:rPr>
      </w:pPr>
      <w:r>
        <w:t>按GB 15934的规定进行。</w:t>
      </w:r>
    </w:p>
    <w:p w14:paraId="6DD9D0B4">
      <w:pPr>
        <w:pStyle w:val="53"/>
        <w:spacing w:before="120" w:after="120"/>
        <w:rPr>
          <w:rFonts w:hint="default"/>
        </w:rPr>
      </w:pPr>
      <w:r>
        <w:t>噪声</w:t>
      </w:r>
    </w:p>
    <w:p w14:paraId="58287549">
      <w:pPr>
        <w:pStyle w:val="44"/>
        <w:ind w:firstLine="420"/>
        <w:rPr>
          <w:rFonts w:hint="default"/>
        </w:rPr>
      </w:pPr>
      <w:r>
        <w:t>产品的噪声试验应在空闲状态下，按GB/T 18313关于台式设备的规定进行。</w:t>
      </w:r>
    </w:p>
    <w:p w14:paraId="232860F1">
      <w:pPr>
        <w:pStyle w:val="53"/>
        <w:spacing w:before="120" w:after="120"/>
        <w:rPr>
          <w:rFonts w:hint="default"/>
        </w:rPr>
      </w:pPr>
      <w:r>
        <w:t>电磁兼容性</w:t>
      </w:r>
    </w:p>
    <w:p w14:paraId="5F1BB4D9">
      <w:pPr>
        <w:pStyle w:val="44"/>
        <w:ind w:firstLine="420"/>
        <w:rPr>
          <w:rFonts w:hint="default"/>
        </w:rPr>
      </w:pPr>
      <w:r>
        <w:t>无线电骚扰按GB 9254的规定进行测试。</w:t>
      </w:r>
    </w:p>
    <w:p w14:paraId="44F5C49F">
      <w:pPr>
        <w:pStyle w:val="44"/>
        <w:ind w:firstLine="420"/>
        <w:rPr>
          <w:rFonts w:hint="default"/>
        </w:rPr>
      </w:pPr>
      <w:r>
        <w:t>谐波电流按GB 17625.1的规定进行测试。</w:t>
      </w:r>
    </w:p>
    <w:p w14:paraId="2384CECC">
      <w:pPr>
        <w:pStyle w:val="44"/>
        <w:ind w:firstLine="420"/>
        <w:rPr>
          <w:rFonts w:hint="default"/>
        </w:rPr>
      </w:pPr>
      <w:r>
        <w:t>抗扰度 按GB/T 17618的规定进行测试。</w:t>
      </w:r>
    </w:p>
    <w:p w14:paraId="38FE2314">
      <w:pPr>
        <w:pStyle w:val="53"/>
        <w:spacing w:before="120" w:after="120"/>
        <w:rPr>
          <w:rFonts w:hint="default"/>
        </w:rPr>
      </w:pPr>
      <w:r>
        <w:t>可靠性</w:t>
      </w:r>
    </w:p>
    <w:p w14:paraId="08948E3C">
      <w:pPr>
        <w:pStyle w:val="44"/>
        <w:ind w:firstLine="420"/>
        <w:rPr>
          <w:rFonts w:hint="default"/>
        </w:rPr>
      </w:pPr>
      <w:r>
        <w:t>可靠性试验按GB 5080.7进行，可靠性鉴定试验和可靠性验收试验的方案由企业自行规定。在整个试验过程中，应运行检查程序，故障的判据和计入方法按附录A的规定，并只统计关联故障书。</w:t>
      </w:r>
    </w:p>
    <w:p w14:paraId="462150B7">
      <w:pPr>
        <w:pStyle w:val="44"/>
        <w:ind w:firstLine="420"/>
        <w:rPr>
          <w:rFonts w:hint="default"/>
        </w:rPr>
      </w:pPr>
      <w:r>
        <w:t>可靠性试验中，采用加速因子的计算方法参见附录B。</w:t>
      </w:r>
    </w:p>
    <w:p w14:paraId="072249CF">
      <w:pPr>
        <w:pStyle w:val="44"/>
        <w:ind w:firstLine="420"/>
        <w:rPr>
          <w:rFonts w:hint="default"/>
        </w:rPr>
      </w:pPr>
      <w:r>
        <w:t>试验时间应持续到总试验时间及总故障数均能按选定的试验方案作出接受或拒收判决时截止。多台受试样品试验时，每台受试样品的试验时间不得小于所有受试样品的平均试验时间的一半。</w:t>
      </w:r>
    </w:p>
    <w:p w14:paraId="49764F0F">
      <w:pPr>
        <w:pStyle w:val="88"/>
        <w:spacing w:before="120" w:after="120"/>
        <w:rPr>
          <w:rFonts w:hint="default"/>
        </w:rPr>
      </w:pPr>
      <w:r>
        <w:t>出厂检验</w:t>
      </w:r>
    </w:p>
    <w:p w14:paraId="5AC3C984">
      <w:pPr>
        <w:pStyle w:val="44"/>
        <w:ind w:firstLine="420"/>
        <w:rPr>
          <w:rFonts w:hint="default"/>
        </w:rPr>
      </w:pPr>
      <w:r>
        <w:t>同批产品应抽样进行出厂检验。</w:t>
      </w:r>
    </w:p>
    <w:p w14:paraId="2416A957">
      <w:pPr>
        <w:pStyle w:val="87"/>
        <w:spacing w:before="240" w:after="240"/>
        <w:rPr>
          <w:rFonts w:hint="default"/>
        </w:rPr>
      </w:pPr>
      <w:r>
        <w:t>标志</w:t>
      </w:r>
    </w:p>
    <w:p w14:paraId="146B4706">
      <w:pPr>
        <w:pStyle w:val="44"/>
        <w:ind w:firstLine="0" w:firstLineChars="0"/>
        <w:rPr>
          <w:rFonts w:hint="default"/>
        </w:rPr>
      </w:pPr>
      <w:r>
        <w:t>再制造服务器产品应在机箱外侧显著位置粘贴再制造产品标识和再制造铭牌。再制造产品标识应符合GB/T 27611的规定，再制造铭牌应至少标示以下信息：</w:t>
      </w:r>
    </w:p>
    <w:p w14:paraId="7290718A">
      <w:pPr>
        <w:pStyle w:val="44"/>
        <w:ind w:firstLine="420"/>
        <w:rPr>
          <w:rFonts w:hint="default"/>
        </w:rPr>
      </w:pPr>
      <w:r>
        <w:t>a）再制造厂家全称；</w:t>
      </w:r>
    </w:p>
    <w:p w14:paraId="2A60BC76">
      <w:pPr>
        <w:pStyle w:val="44"/>
        <w:ind w:firstLine="420"/>
        <w:rPr>
          <w:rFonts w:hint="default"/>
        </w:rPr>
      </w:pPr>
      <w:r>
        <w:t>b）产品名称应包括并前置“再制造”字样；</w:t>
      </w:r>
    </w:p>
    <w:p w14:paraId="5C2AC21F">
      <w:pPr>
        <w:pStyle w:val="44"/>
        <w:ind w:firstLine="420"/>
        <w:rPr>
          <w:rFonts w:hint="default"/>
        </w:rPr>
      </w:pPr>
      <w:r>
        <w:t>c）产品型号；</w:t>
      </w:r>
    </w:p>
    <w:p w14:paraId="6F66157F">
      <w:pPr>
        <w:pStyle w:val="44"/>
        <w:ind w:firstLine="420"/>
        <w:rPr>
          <w:rFonts w:hint="default"/>
        </w:rPr>
      </w:pPr>
      <w:r>
        <w:t>d）产品的再制造年月；</w:t>
      </w:r>
    </w:p>
    <w:p w14:paraId="3A539B1A">
      <w:pPr>
        <w:pStyle w:val="44"/>
        <w:ind w:firstLine="420"/>
        <w:rPr>
          <w:rFonts w:hint="default"/>
        </w:rPr>
      </w:pPr>
      <w:r>
        <w:t>e）产品序列号；</w:t>
      </w:r>
    </w:p>
    <w:p w14:paraId="347218ED">
      <w:pPr>
        <w:pStyle w:val="44"/>
        <w:ind w:firstLine="420"/>
        <w:rPr>
          <w:rFonts w:hint="default"/>
        </w:rPr>
      </w:pPr>
      <w:r>
        <w:t>f）产品适应的电压、电流和频率等；</w:t>
      </w:r>
    </w:p>
    <w:p w14:paraId="183305D4">
      <w:pPr>
        <w:pStyle w:val="44"/>
        <w:ind w:firstLine="420"/>
        <w:rPr>
          <w:rFonts w:hint="default"/>
        </w:rPr>
      </w:pPr>
      <w:r>
        <w:t>g）能效指标（新品毒害物质声明）。</w:t>
      </w:r>
    </w:p>
    <w:p w14:paraId="787365A9">
      <w:pPr>
        <w:pStyle w:val="44"/>
        <w:ind w:firstLine="0" w:firstLineChars="0"/>
        <w:rPr>
          <w:rFonts w:hint="default"/>
        </w:rPr>
      </w:pPr>
      <w:r>
        <w:t>再制造服务器产品包装应配有文件，并至少包括：</w:t>
      </w:r>
    </w:p>
    <w:p w14:paraId="7E1007D1">
      <w:pPr>
        <w:pStyle w:val="44"/>
        <w:ind w:firstLine="420"/>
        <w:rPr>
          <w:rFonts w:hint="default"/>
        </w:rPr>
      </w:pPr>
      <w:r>
        <w:t>a）出厂配置清单；</w:t>
      </w:r>
    </w:p>
    <w:p w14:paraId="4808CDD8">
      <w:pPr>
        <w:pStyle w:val="44"/>
        <w:ind w:firstLine="420"/>
        <w:rPr>
          <w:rFonts w:hint="default"/>
        </w:rPr>
      </w:pPr>
      <w:r>
        <w:t>b）产品质量检验合格证明；</w:t>
      </w:r>
    </w:p>
    <w:p w14:paraId="14CDA71F">
      <w:pPr>
        <w:pStyle w:val="44"/>
        <w:ind w:firstLine="420"/>
        <w:rPr>
          <w:rFonts w:hint="default"/>
        </w:rPr>
      </w:pPr>
      <w:r>
        <w:t>c）商品修理更换退货责任说明。</w:t>
      </w:r>
    </w:p>
    <w:p w14:paraId="309106F6">
      <w:pPr>
        <w:pStyle w:val="44"/>
        <w:ind w:firstLine="420"/>
        <w:rPr>
          <w:rFonts w:hint="default"/>
        </w:rPr>
      </w:pPr>
    </w:p>
    <w:p w14:paraId="46C4D5C5">
      <w:pPr>
        <w:pStyle w:val="44"/>
        <w:ind w:firstLine="420"/>
        <w:rPr>
          <w:rFonts w:hint="default"/>
        </w:rPr>
        <w:sectPr>
          <w:pgSz w:w="11906" w:h="16838"/>
          <w:pgMar w:top="2410" w:right="1134" w:bottom="1134" w:left="1134" w:header="1418" w:footer="1134" w:gutter="284"/>
          <w:pgNumType w:start="1"/>
          <w:cols w:space="425" w:num="1"/>
          <w:docGrid w:linePitch="312" w:charSpace="0"/>
        </w:sectPr>
      </w:pPr>
    </w:p>
    <w:bookmarkEnd w:id="24"/>
    <w:p w14:paraId="0849CE92">
      <w:pPr>
        <w:pStyle w:val="176"/>
      </w:pPr>
      <w:bookmarkStart w:id="44" w:name="BookMark5"/>
    </w:p>
    <w:p w14:paraId="12866F03">
      <w:pPr>
        <w:pStyle w:val="177"/>
        <w:rPr>
          <w:rFonts w:hint="default"/>
        </w:rPr>
      </w:pPr>
    </w:p>
    <w:p w14:paraId="4A5D93DD">
      <w:pPr>
        <w:pStyle w:val="63"/>
        <w:spacing w:before="60" w:after="120"/>
        <w:rPr>
          <w:rFonts w:hint="default"/>
        </w:rPr>
      </w:pPr>
      <w:r>
        <w:rPr>
          <w:rFonts w:hint="default"/>
        </w:rPr>
        <w:br w:type="textWrapping"/>
      </w:r>
      <w:r>
        <w:t>（资料性）</w:t>
      </w:r>
      <w:r>
        <w:rPr>
          <w:rFonts w:hint="default"/>
        </w:rPr>
        <w:br w:type="textWrapping"/>
      </w:r>
      <w:r>
        <w:t>故障的分类与判据</w:t>
      </w:r>
    </w:p>
    <w:p w14:paraId="02FE73F5">
      <w:pPr>
        <w:pStyle w:val="44"/>
        <w:ind w:firstLine="0" w:firstLineChars="0"/>
        <w:rPr>
          <w:rFonts w:hint="default"/>
        </w:rPr>
      </w:pPr>
      <w:r>
        <w:t>A.1 故障定义和解释</w:t>
      </w:r>
    </w:p>
    <w:p w14:paraId="76B33C57">
      <w:pPr>
        <w:pStyle w:val="44"/>
        <w:ind w:firstLine="420"/>
        <w:rPr>
          <w:rFonts w:hint="default"/>
        </w:rPr>
      </w:pPr>
      <w:r>
        <w:t>按GB/T 5271.14规定的故障定义，出以下情况之任一种均解释为故障。</w:t>
      </w:r>
    </w:p>
    <w:p w14:paraId="551EDA9B">
      <w:pPr>
        <w:pStyle w:val="44"/>
        <w:ind w:firstLine="420"/>
        <w:rPr>
          <w:rFonts w:hint="default"/>
        </w:rPr>
      </w:pPr>
      <w:r>
        <w:t>a)　受试样品在规定条件下，出现了一个或几个性能参数不能保持在规定值的上下限之间；</w:t>
      </w:r>
    </w:p>
    <w:p w14:paraId="1BB5469A">
      <w:pPr>
        <w:pStyle w:val="44"/>
        <w:ind w:firstLine="420"/>
        <w:rPr>
          <w:rFonts w:hint="default"/>
        </w:rPr>
      </w:pPr>
      <w:r>
        <w:t>b)　受试样品在规定应力范围内工作时，出现了机械零件、结构件的损坏和卡死，或出现了元器件的失效或断裂，而使受试样品不能完成其规定的功能。</w:t>
      </w:r>
    </w:p>
    <w:p w14:paraId="146230B4">
      <w:pPr>
        <w:pStyle w:val="44"/>
        <w:ind w:firstLine="0" w:firstLineChars="0"/>
        <w:rPr>
          <w:rFonts w:hint="default"/>
        </w:rPr>
      </w:pPr>
      <w:r>
        <w:t>A.2 故障分类</w:t>
      </w:r>
    </w:p>
    <w:p w14:paraId="15F32A0E">
      <w:pPr>
        <w:pStyle w:val="44"/>
        <w:ind w:firstLine="420"/>
        <w:rPr>
          <w:rFonts w:hint="default"/>
        </w:rPr>
      </w:pPr>
      <w:r>
        <w:t>故障类型分为关联性故障（简称：关联故障）和非关联性故障（简称：非关联故障）。</w:t>
      </w:r>
    </w:p>
    <w:p w14:paraId="2CA12B8F">
      <w:pPr>
        <w:pStyle w:val="44"/>
        <w:ind w:firstLine="420"/>
        <w:rPr>
          <w:rFonts w:hint="default"/>
        </w:rPr>
      </w:pPr>
      <w:r>
        <w:t>关联故障是受试样品预期会出现的故障，通常是由产品本身条件引起的，是在解释试验结果和计算可靠性特征值时应要计入的故障。</w:t>
      </w:r>
    </w:p>
    <w:p w14:paraId="3E10E9F0">
      <w:pPr>
        <w:pStyle w:val="44"/>
        <w:ind w:firstLine="420"/>
        <w:rPr>
          <w:rFonts w:hint="default"/>
        </w:rPr>
      </w:pPr>
      <w:r>
        <w:t>非关联故障则是受试样品出现非预期的故障，这类故障不是由受试样品本身条件引起的，而是由试验要求之外的条件引起的。非关联故障在解释试验结果和计算可靠性特征值时不计入，但在试验中做记录，以便于分析和判断。</w:t>
      </w:r>
    </w:p>
    <w:p w14:paraId="29EB5FA0">
      <w:pPr>
        <w:pStyle w:val="44"/>
        <w:ind w:firstLine="0" w:firstLineChars="0"/>
        <w:rPr>
          <w:rFonts w:hint="default"/>
        </w:rPr>
      </w:pPr>
      <w:r>
        <w:t>A.3 关联故障判据</w:t>
      </w:r>
    </w:p>
    <w:p w14:paraId="45C042E2">
      <w:pPr>
        <w:pStyle w:val="44"/>
        <w:ind w:firstLine="420"/>
        <w:rPr>
          <w:rFonts w:hint="default"/>
        </w:rPr>
      </w:pPr>
      <w:r>
        <w:t>关联故障判据如下：</w:t>
      </w:r>
    </w:p>
    <w:p w14:paraId="7BD2B60F">
      <w:pPr>
        <w:pStyle w:val="44"/>
        <w:ind w:firstLine="420"/>
        <w:rPr>
          <w:rFonts w:hint="default"/>
        </w:rPr>
      </w:pPr>
      <w:r>
        <w:t>a)　必须经更换元器件、零部件才能排除的故障。</w:t>
      </w:r>
    </w:p>
    <w:p w14:paraId="5D9F551C">
      <w:pPr>
        <w:pStyle w:val="44"/>
        <w:ind w:firstLine="420"/>
        <w:rPr>
          <w:rFonts w:hint="default"/>
        </w:rPr>
      </w:pPr>
      <w:r>
        <w:t>b)　损耗件（如电池等）在其寿命周期内发生的故障。</w:t>
      </w:r>
    </w:p>
    <w:p w14:paraId="4490F028">
      <w:pPr>
        <w:pStyle w:val="44"/>
        <w:ind w:firstLine="420"/>
        <w:rPr>
          <w:rFonts w:hint="default"/>
        </w:rPr>
      </w:pPr>
      <w:r>
        <w:t>c)　需要对接插件、电缆进行修整，以消除短路和接触不良，方可排除的故障。</w:t>
      </w:r>
    </w:p>
    <w:p w14:paraId="075A1855">
      <w:pPr>
        <w:pStyle w:val="44"/>
        <w:ind w:firstLine="420"/>
        <w:rPr>
          <w:rFonts w:hint="default"/>
        </w:rPr>
      </w:pPr>
      <w:r>
        <w:t>d)　在试验过程中需要重新对硬磁盘进行格式化才能排除的故障。</w:t>
      </w:r>
    </w:p>
    <w:p w14:paraId="26643AA4">
      <w:pPr>
        <w:pStyle w:val="44"/>
        <w:ind w:firstLine="420"/>
        <w:rPr>
          <w:rFonts w:hint="default"/>
        </w:rPr>
      </w:pPr>
      <w:r>
        <w:t>e)　出现造成测试和维护使用人员的不安全或危险，或造成受试样品和设备严重损坏而必须立即中止试验的故障。一旦出现此类故障，应立即做出拒收判定。</w:t>
      </w:r>
    </w:p>
    <w:p w14:paraId="6E2A5D2C">
      <w:pPr>
        <w:pStyle w:val="44"/>
        <w:ind w:firstLine="420"/>
        <w:rPr>
          <w:rFonts w:hint="default"/>
        </w:rPr>
      </w:pPr>
      <w:r>
        <w:t>f)　程序的偶然停运或运行失常，但无需做任何维修和调整，再经启动就能恢复正常。这种偶然的跳动故障，凡积累达三次者（指同一受试样品），计为一次关联故障，不足三次者均做非关联故障处理。</w:t>
      </w:r>
    </w:p>
    <w:p w14:paraId="6A4558A5">
      <w:pPr>
        <w:pStyle w:val="44"/>
        <w:ind w:firstLine="420"/>
        <w:rPr>
          <w:rFonts w:hint="default"/>
        </w:rPr>
      </w:pPr>
      <w:r>
        <w:t>g)　不是同一因素引起而同时发生两个以上的关联故障，则应如数计入。如果是同一因素引起的，则只计一次。</w:t>
      </w:r>
    </w:p>
    <w:p w14:paraId="01668EEE">
      <w:pPr>
        <w:pStyle w:val="44"/>
        <w:ind w:firstLine="420"/>
        <w:rPr>
          <w:rFonts w:hint="default"/>
        </w:rPr>
      </w:pPr>
      <w:r>
        <w:t>h)　承担试验的检验单位，根据故障情况和分析结果，有资格认定某种故障为关联故障。</w:t>
      </w:r>
    </w:p>
    <w:p w14:paraId="568603E5">
      <w:pPr>
        <w:pStyle w:val="44"/>
        <w:ind w:firstLine="0" w:firstLineChars="0"/>
        <w:rPr>
          <w:rFonts w:hint="default"/>
        </w:rPr>
      </w:pPr>
      <w:r>
        <w:t>A.4 非关联故障判据</w:t>
      </w:r>
    </w:p>
    <w:p w14:paraId="6E505450">
      <w:pPr>
        <w:pStyle w:val="44"/>
        <w:ind w:firstLine="420"/>
        <w:rPr>
          <w:rFonts w:hint="default"/>
        </w:rPr>
      </w:pPr>
      <w:r>
        <w:t>非关联故障判据如下：</w:t>
      </w:r>
    </w:p>
    <w:p w14:paraId="1ABF6A7D">
      <w:pPr>
        <w:pStyle w:val="44"/>
        <w:ind w:firstLine="420"/>
        <w:rPr>
          <w:rFonts w:hint="default"/>
        </w:rPr>
      </w:pPr>
      <w:r>
        <w:t>a)　从属性故障：由于受试样品中某一元器件、零部件失效或出现设备故障而直接引起受试样品另一相关元器件或零部件的失效造成的，或者由于试验条件己经超出规定的范围（如突然断电、电网电压的频率的变化、温湿度变化、严重的机械环境和干扰等）而造成的故障。</w:t>
      </w:r>
    </w:p>
    <w:p w14:paraId="3C6506C4">
      <w:pPr>
        <w:pStyle w:val="44"/>
        <w:ind w:firstLine="420"/>
        <w:rPr>
          <w:rFonts w:hint="default"/>
        </w:rPr>
      </w:pPr>
      <w:r>
        <w:t>b)　误用性故障：由于操作人员的过失而造成的故障，如安装不当，施加了超过规定的应力条件，或者按产品标准的规定允许调整的部件没有得到正确的调节而造成的故障。</w:t>
      </w:r>
    </w:p>
    <w:p w14:paraId="0AC16061">
      <w:pPr>
        <w:pStyle w:val="44"/>
        <w:ind w:firstLine="420"/>
        <w:rPr>
          <w:rFonts w:hint="default"/>
        </w:rPr>
      </w:pPr>
      <w:r>
        <w:t>c)　诱发性故障：在检修期间，因为维修人员的过失而造成的故障。</w:t>
      </w:r>
    </w:p>
    <w:p w14:paraId="379B0E2E">
      <w:pPr>
        <w:pStyle w:val="44"/>
        <w:ind w:firstLine="0" w:firstLineChars="0"/>
        <w:rPr>
          <w:rFonts w:hint="default"/>
        </w:rPr>
      </w:pPr>
      <w:r>
        <w:t>承担试验的检验单位，根据事故情况和分析结果，有资格认定某种故障为非关联故障。</w:t>
      </w:r>
    </w:p>
    <w:p w14:paraId="527BC33E">
      <w:pPr>
        <w:pStyle w:val="44"/>
        <w:ind w:firstLine="0" w:firstLineChars="0"/>
        <w:rPr>
          <w:rFonts w:hint="default"/>
        </w:rPr>
      </w:pPr>
    </w:p>
    <w:p w14:paraId="70FDF4C4">
      <w:pPr>
        <w:pStyle w:val="44"/>
        <w:ind w:firstLine="0" w:firstLineChars="0"/>
        <w:rPr>
          <w:rFonts w:hint="default"/>
        </w:rPr>
      </w:pPr>
    </w:p>
    <w:p w14:paraId="59A3FBD6">
      <w:pPr>
        <w:pStyle w:val="44"/>
        <w:ind w:firstLine="0" w:firstLineChars="0"/>
        <w:rPr>
          <w:rFonts w:hint="default"/>
        </w:rPr>
      </w:pPr>
    </w:p>
    <w:p w14:paraId="03012BAB">
      <w:pPr>
        <w:pStyle w:val="44"/>
        <w:ind w:firstLine="0" w:firstLineChars="0"/>
        <w:rPr>
          <w:rFonts w:hint="default"/>
        </w:rPr>
      </w:pPr>
    </w:p>
    <w:p w14:paraId="5EF4FA50">
      <w:pPr>
        <w:pStyle w:val="44"/>
        <w:ind w:firstLine="0" w:firstLineChars="0"/>
        <w:rPr>
          <w:rFonts w:hint="default"/>
        </w:rPr>
      </w:pPr>
    </w:p>
    <w:p w14:paraId="7733BBEF">
      <w:pPr>
        <w:pStyle w:val="44"/>
        <w:ind w:firstLine="0" w:firstLineChars="0"/>
        <w:rPr>
          <w:rFonts w:hint="default"/>
        </w:rPr>
      </w:pPr>
    </w:p>
    <w:p w14:paraId="16BDADBF">
      <w:pPr>
        <w:pStyle w:val="44"/>
        <w:ind w:firstLine="0" w:firstLineChars="0"/>
        <w:rPr>
          <w:rFonts w:hint="default"/>
        </w:rPr>
      </w:pPr>
    </w:p>
    <w:p w14:paraId="05BF3DD9">
      <w:pPr>
        <w:pStyle w:val="44"/>
        <w:ind w:firstLine="0" w:firstLineChars="0"/>
        <w:rPr>
          <w:rFonts w:hint="default"/>
        </w:rPr>
        <w:sectPr>
          <w:pgSz w:w="11906" w:h="16838"/>
          <w:pgMar w:top="2410" w:right="1134" w:bottom="1134" w:left="1134" w:header="1418" w:footer="1134" w:gutter="284"/>
          <w:cols w:space="425" w:num="1"/>
          <w:docGrid w:linePitch="312" w:charSpace="0"/>
        </w:sectPr>
      </w:pPr>
    </w:p>
    <w:p w14:paraId="14B46FEC">
      <w:pPr>
        <w:pStyle w:val="176"/>
      </w:pPr>
    </w:p>
    <w:p w14:paraId="69366C26">
      <w:pPr>
        <w:pStyle w:val="177"/>
        <w:rPr>
          <w:rFonts w:hint="default"/>
        </w:rPr>
      </w:pPr>
    </w:p>
    <w:p w14:paraId="67DFEF94">
      <w:pPr>
        <w:pStyle w:val="63"/>
        <w:spacing w:before="60" w:after="120"/>
        <w:rPr>
          <w:rFonts w:hint="default"/>
        </w:rPr>
      </w:pPr>
      <w:r>
        <w:rPr>
          <w:rFonts w:hint="default"/>
        </w:rPr>
        <w:br w:type="textWrapping"/>
      </w:r>
      <w:r>
        <w:t>（资料性）</w:t>
      </w:r>
      <w:r>
        <w:rPr>
          <w:rFonts w:hint="default"/>
        </w:rPr>
        <w:br w:type="textWrapping"/>
      </w:r>
      <w:r>
        <w:t>可靠性试验中加速因子的计算方法</w:t>
      </w:r>
    </w:p>
    <w:p w14:paraId="14F6F1AF">
      <w:pPr>
        <w:pStyle w:val="44"/>
        <w:ind w:firstLine="420"/>
        <w:rPr>
          <w:rFonts w:hint="default"/>
        </w:rPr>
      </w:pPr>
      <w:r>
        <w:t>可靠性试验时，如果试验条件比本部分中规定的试验条件高，按照式（B.1）加速因子AF温度计算方式进行计算。</w:t>
      </w:r>
    </w:p>
    <w:p w14:paraId="60A29625">
      <w:pPr>
        <w:pStyle w:val="44"/>
        <w:ind w:firstLine="420"/>
        <w:rPr>
          <w:rFonts w:hint="default"/>
        </w:rPr>
      </w:pPr>
      <w:r>
        <w:rPr>
          <w:rFonts w:hint="default"/>
        </w:rPr>
        <w:object>
          <v:shape id="_x0000_i1025" o:spt="75" type="#_x0000_t75" style="height:19.5pt;width:221.25pt;" o:ole="t" filled="f" o:preferrelative="t" stroked="f" coordsize="21600,21600">
            <v:path/>
            <v:fill on="f" focussize="0,0"/>
            <v:stroke on="f" joinstyle="miter"/>
            <v:imagedata r:id="rId16" o:title=""/>
            <o:lock v:ext="edit" aspectratio="t"/>
            <w10:wrap type="none"/>
            <w10:anchorlock/>
          </v:shape>
          <o:OLEObject Type="Embed" ProgID="Msxml2.SAXXMLReader.6.0" ShapeID="_x0000_i1025" DrawAspect="Content" ObjectID="_1468075725" r:id="rId15">
            <o:LockedField>false</o:LockedField>
          </o:OLEObject>
        </w:object>
      </w:r>
      <w:r>
        <w:t xml:space="preserve">   …………………（B.1）</w:t>
      </w:r>
    </w:p>
    <w:p w14:paraId="586705E5">
      <w:pPr>
        <w:pStyle w:val="44"/>
        <w:ind w:firstLine="420"/>
        <w:rPr>
          <w:rFonts w:hint="default"/>
        </w:rPr>
      </w:pPr>
      <w:r>
        <w:t>式中：</w:t>
      </w:r>
    </w:p>
    <w:p w14:paraId="035A1715">
      <w:pPr>
        <w:pStyle w:val="44"/>
        <w:ind w:firstLine="420"/>
        <w:rPr>
          <w:rFonts w:hint="default"/>
        </w:rPr>
      </w:pPr>
      <w:r>
        <w:rPr>
          <w:rFonts w:hint="default"/>
        </w:rPr>
        <w:object>
          <v:shape id="_x0000_i1026" o:spt="75" type="#_x0000_t75" style="height:19.5pt;width:31.5pt;" o:ole="t" filled="f" o:preferrelative="t" stroked="f" coordsize="21600,21600">
            <v:path/>
            <v:fill on="f" focussize="0,0"/>
            <v:stroke on="f" joinstyle="miter"/>
            <v:imagedata r:id="rId18" o:title=""/>
            <o:lock v:ext="edit" aspectratio="t"/>
            <w10:wrap type="none"/>
            <w10:anchorlock/>
          </v:shape>
          <o:OLEObject Type="Embed" ProgID="Msxml2.SAXXMLReader.6.0" ShapeID="_x0000_i1026" DrawAspect="Content" ObjectID="_1468075726" r:id="rId17">
            <o:LockedField>false</o:LockedField>
          </o:OLEObject>
        </w:object>
      </w:r>
      <w:r>
        <w:t xml:space="preserve"> </w:t>
      </w:r>
      <w:r>
        <w:rPr>
          <w:rFonts w:hint="default" w:ascii="Times New Roman"/>
        </w:rPr>
        <w:t>——</w:t>
      </w:r>
      <w:r>
        <w:t>温度加速因子；</w:t>
      </w:r>
    </w:p>
    <w:p w14:paraId="323441E5">
      <w:pPr>
        <w:pStyle w:val="44"/>
        <w:ind w:firstLine="420"/>
        <w:rPr>
          <w:rFonts w:hint="default"/>
        </w:rPr>
      </w:pPr>
      <w:r>
        <w:rPr>
          <w:rFonts w:hint="default"/>
        </w:rPr>
        <w:object>
          <v:shape id="_x0000_i1027" o:spt="75" type="#_x0000_t75" style="height:14.25pt;width:20.25pt;" o:ole="t" filled="f" o:preferrelative="t" stroked="f" coordsize="21600,21600">
            <v:path/>
            <v:fill on="f" focussize="0,0"/>
            <v:stroke on="f" joinstyle="miter"/>
            <v:imagedata r:id="rId20" o:title=""/>
            <o:lock v:ext="edit" aspectratio="t"/>
            <w10:wrap type="none"/>
            <w10:anchorlock/>
          </v:shape>
          <o:OLEObject Type="Embed" ProgID="Msxml2.SAXXMLReader.6.0" ShapeID="_x0000_i1027" DrawAspect="Content" ObjectID="_1468075727" r:id="rId19">
            <o:LockedField>false</o:LockedField>
          </o:OLEObject>
        </w:object>
      </w:r>
      <w:r>
        <w:t xml:space="preserve">   </w:t>
      </w:r>
      <w:r>
        <w:rPr>
          <w:rFonts w:hint="default" w:ascii="Times New Roman"/>
        </w:rPr>
        <w:t>——</w:t>
      </w:r>
      <w:r>
        <w:t>析出故障的耗费能量（耗费能量</w:t>
      </w:r>
      <w:r>
        <w:rPr>
          <w:rFonts w:hint="default"/>
        </w:rPr>
        <w:object>
          <v:shape id="_x0000_i1028" o:spt="75" type="#_x0000_t75" style="height:14.25pt;width:81pt;" o:ole="t" filled="f" o:preferrelative="t" stroked="f" coordsize="21600,21600">
            <v:path/>
            <v:fill on="f" focussize="0,0"/>
            <v:stroke on="f" joinstyle="miter"/>
            <v:imagedata r:id="rId22" o:title=""/>
            <o:lock v:ext="edit" aspectratio="t"/>
            <w10:wrap type="none"/>
            <w10:anchorlock/>
          </v:shape>
          <o:OLEObject Type="Embed" ProgID="Msxml2.SAXXMLReader.6.0" ShapeID="_x0000_i1028" DrawAspect="Content" ObjectID="_1468075728" r:id="rId21">
            <o:LockedField>false</o:LockedField>
          </o:OLEObject>
        </w:object>
      </w:r>
      <w:r>
        <w:t>，建议取</w:t>
      </w:r>
      <w:r>
        <w:rPr>
          <w:rFonts w:hint="default"/>
        </w:rPr>
        <w:object>
          <v:shape id="_x0000_i1029" o:spt="75" type="#_x0000_t75" style="height:14.25pt;width:38.25pt;" o:ole="t" filled="f" o:preferrelative="t" stroked="f" coordsize="21600,21600">
            <v:path/>
            <v:fill on="f" focussize="0,0"/>
            <v:stroke on="f" joinstyle="miter"/>
            <v:imagedata r:id="rId24" o:title=""/>
            <o:lock v:ext="edit" aspectratio="t"/>
            <w10:wrap type="none"/>
            <w10:anchorlock/>
          </v:shape>
          <o:OLEObject Type="Embed" ProgID="Msxml2.SAXXMLReader.6.0" ShapeID="_x0000_i1029" DrawAspect="Content" ObjectID="_1468075729" r:id="rId23">
            <o:LockedField>false</o:LockedField>
          </o:OLEObject>
        </w:object>
      </w:r>
      <w:r>
        <w:t>）；</w:t>
      </w:r>
    </w:p>
    <w:p w14:paraId="19D0A9B0">
      <w:pPr>
        <w:pStyle w:val="44"/>
        <w:ind w:firstLine="420"/>
        <w:rPr>
          <w:rFonts w:hint="default"/>
        </w:rPr>
      </w:pPr>
      <w:r>
        <w:rPr>
          <w:rFonts w:hint="default"/>
        </w:rPr>
        <w:object>
          <v:shape id="_x0000_i1030" o:spt="75" type="#_x0000_t75" style="height:12.75pt;width:9.75pt;" o:ole="t" filled="f" o:preferrelative="t" stroked="f" coordsize="21600,21600">
            <v:path/>
            <v:fill on="f" focussize="0,0"/>
            <v:stroke on="f" joinstyle="miter"/>
            <v:imagedata r:id="rId26" o:title=""/>
            <o:lock v:ext="edit" aspectratio="t"/>
            <w10:wrap type="none"/>
            <w10:anchorlock/>
          </v:shape>
          <o:OLEObject Type="Embed" ProgID="Msxml2.SAXXMLReader.6.0" ShapeID="_x0000_i1030" DrawAspect="Content" ObjectID="_1468075730" r:id="rId25">
            <o:LockedField>false</o:LockedField>
          </o:OLEObject>
        </w:object>
      </w:r>
      <w:r>
        <w:t xml:space="preserve">     </w:t>
      </w:r>
      <w:r>
        <w:rPr>
          <w:rFonts w:hint="default" w:ascii="Times New Roman"/>
        </w:rPr>
        <w:t>——</w:t>
      </w:r>
      <w:r>
        <w:t>玻尔兹曼（Boltzmann）常数</w:t>
      </w:r>
      <w:r>
        <w:rPr>
          <w:rFonts w:hint="default"/>
        </w:rPr>
        <w:object>
          <v:shape id="_x0000_i1031" o:spt="75" type="#_x0000_t75" style="height:15.75pt;width:99.75pt;" o:ole="t" filled="f" o:preferrelative="t" stroked="f" coordsize="21600,21600">
            <v:path/>
            <v:fill on="f" focussize="0,0"/>
            <v:stroke on="f" joinstyle="miter"/>
            <v:imagedata r:id="rId28" o:title=""/>
            <o:lock v:ext="edit" aspectratio="t"/>
            <w10:wrap type="none"/>
            <w10:anchorlock/>
          </v:shape>
          <o:OLEObject Type="Embed" ProgID="Msxml2.SAXXMLReader.6.0" ShapeID="_x0000_i1031" DrawAspect="Content" ObjectID="_1468075731" r:id="rId27">
            <o:LockedField>false</o:LockedField>
          </o:OLEObject>
        </w:object>
      </w:r>
      <w:r>
        <w:t>；</w:t>
      </w:r>
    </w:p>
    <w:p w14:paraId="750A80F4">
      <w:pPr>
        <w:pStyle w:val="44"/>
        <w:ind w:firstLine="420"/>
        <w:rPr>
          <w:rFonts w:hint="default"/>
        </w:rPr>
      </w:pPr>
      <w:r>
        <w:rPr>
          <w:rFonts w:hint="default"/>
        </w:rPr>
        <w:object>
          <v:shape id="_x0000_i1032" o:spt="75" type="#_x0000_t75" style="height:19.5pt;width:36.75pt;" o:ole="t" filled="f" o:preferrelative="t" stroked="f" coordsize="21600,21600">
            <v:path/>
            <v:fill on="f" focussize="0,0"/>
            <v:stroke on="f" joinstyle="miter"/>
            <v:imagedata r:id="rId30" o:title=""/>
            <o:lock v:ext="edit" aspectratio="t"/>
            <w10:wrap type="none"/>
            <w10:anchorlock/>
          </v:shape>
          <o:OLEObject Type="Embed" ProgID="Msxml2.SAXXMLReader.6.0" ShapeID="_x0000_i1032" DrawAspect="Content" ObjectID="_1468075732" r:id="rId29">
            <o:LockedField>false</o:LockedField>
          </o:OLEObject>
        </w:object>
      </w:r>
      <w:r>
        <w:rPr>
          <w:rFonts w:hint="default" w:ascii="Times New Roman"/>
        </w:rPr>
        <w:t>——</w:t>
      </w:r>
      <w:r>
        <w:t>产品正常工作的温度，单位为开尔文（</w:t>
      </w:r>
      <w:r>
        <w:rPr>
          <w:rFonts w:hint="default"/>
        </w:rPr>
        <w:object>
          <v:shape id="_x0000_i1033" o:spt="75" type="#_x0000_t75" style="height:12.75pt;width:12.75pt;" o:ole="t" filled="f" o:preferrelative="t" stroked="f" coordsize="21600,21600">
            <v:path/>
            <v:fill on="f" focussize="0,0"/>
            <v:stroke on="f" joinstyle="miter"/>
            <v:imagedata r:id="rId32" o:title=""/>
            <o:lock v:ext="edit" aspectratio="t"/>
            <w10:wrap type="none"/>
            <w10:anchorlock/>
          </v:shape>
          <o:OLEObject Type="Embed" ProgID="Msxml2.SAXXMLReader.6.0" ShapeID="_x0000_i1033" DrawAspect="Content" ObjectID="_1468075733" r:id="rId31">
            <o:LockedField>false</o:LockedField>
          </o:OLEObject>
        </w:object>
      </w:r>
      <w:r>
        <w:t>）；</w:t>
      </w:r>
    </w:p>
    <w:p w14:paraId="2F01FD70">
      <w:pPr>
        <w:pStyle w:val="44"/>
        <w:ind w:firstLine="420"/>
        <w:rPr>
          <w:rFonts w:hint="default"/>
        </w:rPr>
      </w:pPr>
      <w:r>
        <w:rPr>
          <w:rFonts w:hint="default"/>
        </w:rPr>
        <w:object>
          <v:shape id="_x0000_i1034" o:spt="75" type="#_x0000_t75" style="height:19.5pt;width:36.75pt;" o:ole="t" filled="f" o:preferrelative="t" stroked="f" coordsize="21600,21600">
            <v:path/>
            <v:fill on="f" focussize="0,0"/>
            <v:stroke on="f" joinstyle="miter"/>
            <v:imagedata r:id="rId34" o:title=""/>
            <o:lock v:ext="edit" aspectratio="t"/>
            <w10:wrap type="none"/>
            <w10:anchorlock/>
          </v:shape>
          <o:OLEObject Type="Embed" ProgID="Msxml2.SAXXMLReader.6.0" ShapeID="_x0000_i1034" DrawAspect="Content" ObjectID="_1468075734" r:id="rId33">
            <o:LockedField>false</o:LockedField>
          </o:OLEObject>
        </w:object>
      </w:r>
      <w:r>
        <w:rPr>
          <w:rFonts w:hint="default" w:ascii="Times New Roman"/>
        </w:rPr>
        <w:t>——</w:t>
      </w:r>
      <w:r>
        <w:t>产品施加应力的温度，单位为开尔文（</w:t>
      </w:r>
      <w:r>
        <w:rPr>
          <w:rFonts w:hint="default"/>
        </w:rPr>
        <w:object>
          <v:shape id="_x0000_i1035" o:spt="75" type="#_x0000_t75" style="height:12.75pt;width:12.75pt;" o:ole="t" filled="f" o:preferrelative="t" stroked="f" coordsize="21600,21600">
            <v:path/>
            <v:fill on="f" focussize="0,0"/>
            <v:stroke on="f" joinstyle="miter"/>
            <v:imagedata r:id="rId32" o:title=""/>
            <o:lock v:ext="edit" aspectratio="t"/>
            <w10:wrap type="none"/>
            <w10:anchorlock/>
          </v:shape>
          <o:OLEObject Type="Embed" ProgID="Msxml2.SAXXMLReader.6.0" ShapeID="_x0000_i1035" DrawAspect="Content" ObjectID="_1468075735" r:id="rId35">
            <o:LockedField>false</o:LockedField>
          </o:OLEObject>
        </w:object>
      </w:r>
      <w:r>
        <w:t>）</w:t>
      </w:r>
      <w:bookmarkEnd w:id="44"/>
    </w:p>
    <w:sectPr>
      <w:pgSz w:w="11906" w:h="16838"/>
      <w:pgMar w:top="2410" w:right="1134" w:bottom="1134" w:left="1134" w:header="1418" w:footer="1134" w:gutter="284"/>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B4297">
    <w:pPr>
      <w:pStyle w:val="19"/>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16D2">
    <w:pPr>
      <w:pStyle w:val="19"/>
      <w:rPr>
        <w:rFonts w:hint="default"/>
      </w:rPr>
    </w:pPr>
    <w:r>
      <w:fldChar w:fldCharType="begin"/>
    </w:r>
    <w:r>
      <w:instrText xml:space="preserve">PAGE   \* MERGEFORMAT</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07F9C">
    <w:pPr>
      <w:pStyle w:val="19"/>
      <w:ind w:right="720"/>
      <w:jc w:val="both"/>
      <w:rPr>
        <w:rFonts w:hint="default"/>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92953">
    <w:pPr>
      <w:pStyle w:val="40"/>
      <w:rPr>
        <w:rFonts w:hint="default"/>
      </w:rPr>
    </w:pPr>
    <w:r>
      <w:fldChar w:fldCharType="begin"/>
    </w:r>
    <w:r>
      <w:instrText xml:space="preserve">PAGE   \* MERGEFORMAT</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E2F0">
    <w:pPr>
      <w:pStyle w:val="20"/>
      <w:wordWrap w:val="0"/>
      <w:jc w:val="right"/>
      <w:rPr>
        <w:rFonts w:ascii="黑体" w:hAnsi="黑体" w:eastAsia="黑体"/>
      </w:rPr>
    </w:pPr>
    <w:r>
      <w:rPr>
        <w:rFonts w:ascii="黑体" w:hAnsi="黑体" w:eastAsia="黑体"/>
      </w:rPr>
      <w:t>Q/LB.□XXXXX-XXXX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1D3E">
    <w:pPr>
      <w:pStyle w:val="2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AEC0">
    <w:pPr>
      <w:pStyle w:val="20"/>
      <w:jc w:val="both"/>
      <w:rPr>
        <w:rFonts w:hint="default"/>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03F48">
    <w:pPr>
      <w:pStyle w:val="49"/>
    </w:pPr>
    <w:r>
      <w:fldChar w:fldCharType="begin"/>
    </w:r>
    <w:r>
      <w:instrText xml:space="preserve"> STYLEREF  标准文件_文件编号  </w:instrText>
    </w:r>
    <w:r>
      <w:rPr>
        <w:rFonts w:hint="default"/>
      </w:rPr>
      <w:instrText xml:space="preserve">\</w:instrText>
    </w:r>
    <w:r>
      <w:instrText xml:space="preserve">* MERGEFORMAT </w:instrText>
    </w:r>
    <w:r>
      <w:fldChar w:fldCharType="separate"/>
    </w:r>
    <w:r>
      <w:t>XX/T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9EDA">
    <w:pPr>
      <w:pStyle w:val="20"/>
      <w:jc w:val="right"/>
      <w:rPr>
        <w:rFonts w:hint="default"/>
      </w:rPr>
    </w:pPr>
    <w:r>
      <w:rPr>
        <w:rFonts w:hint="default"/>
      </w:rPr>
      <w:fldChar w:fldCharType="begin"/>
    </w:r>
    <w:r>
      <w:rPr>
        <w:rFonts w:hint="default"/>
      </w:rPr>
      <w:instrText xml:space="preserve"> STYLEREF  </w:instrText>
    </w:r>
    <w:r>
      <w:instrText xml:space="preserve">标准文件</w:instrText>
    </w:r>
    <w:r>
      <w:rPr>
        <w:rFonts w:hint="default"/>
      </w:rPr>
      <w:instrText xml:space="preserve">_</w:instrText>
    </w:r>
    <w:r>
      <w:instrText xml:space="preserve">文件编号</w:instrText>
    </w:r>
    <w:r>
      <w:rPr>
        <w:rFonts w:hint="default"/>
      </w:rPr>
      <w:instrText xml:space="preserve">  \* MERGEFORMAT </w:instrText>
    </w:r>
    <w:r>
      <w:rPr>
        <w:rFonts w:hint="default"/>
      </w:rPr>
      <w:fldChar w:fldCharType="separate"/>
    </w:r>
    <w:r>
      <w:rPr>
        <w:rFonts w:hint="default"/>
      </w:rPr>
      <w:t>XX/T XXXXX—XXXX</w:t>
    </w:r>
    <w:r>
      <w:rPr>
        <w:rFonts w:hint="default"/>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52"/>
      <w:lvlText w:val="[%1]"/>
      <w:lvlJc w:val="left"/>
      <w:pPr>
        <w:tabs>
          <w:tab w:val="left" w:pos="1646"/>
        </w:tabs>
        <w:ind w:left="1646" w:hanging="648"/>
      </w:pPr>
      <w:rPr>
        <w:rFonts w:hint="default" w:cs="Times New Roman"/>
        <w:u w:val="none"/>
      </w:rPr>
    </w:lvl>
    <w:lvl w:ilvl="1" w:tentative="0">
      <w:start w:val="1"/>
      <w:numFmt w:val="lowerLetter"/>
      <w:lvlText w:val="%2)"/>
      <w:lvlJc w:val="left"/>
      <w:pPr>
        <w:tabs>
          <w:tab w:val="left" w:pos="1838"/>
        </w:tabs>
        <w:ind w:left="1838" w:hanging="420"/>
      </w:pPr>
      <w:rPr>
        <w:rFonts w:hint="default" w:cs="Times New Roman"/>
        <w:u w:val="none"/>
      </w:rPr>
    </w:lvl>
    <w:lvl w:ilvl="2" w:tentative="0">
      <w:start w:val="1"/>
      <w:numFmt w:val="lowerRoman"/>
      <w:lvlText w:val="%3."/>
      <w:lvlJc w:val="right"/>
      <w:pPr>
        <w:tabs>
          <w:tab w:val="left" w:pos="2258"/>
        </w:tabs>
        <w:ind w:left="2258" w:hanging="420"/>
      </w:pPr>
      <w:rPr>
        <w:rFonts w:hint="default" w:cs="Times New Roman"/>
        <w:u w:val="none"/>
      </w:rPr>
    </w:lvl>
    <w:lvl w:ilvl="3" w:tentative="0">
      <w:start w:val="1"/>
      <w:numFmt w:val="decimal"/>
      <w:lvlText w:val="%4."/>
      <w:lvlJc w:val="left"/>
      <w:pPr>
        <w:tabs>
          <w:tab w:val="left" w:pos="2678"/>
        </w:tabs>
        <w:ind w:left="2678" w:hanging="420"/>
      </w:pPr>
      <w:rPr>
        <w:rFonts w:hint="default" w:cs="Times New Roman"/>
        <w:u w:val="none"/>
      </w:rPr>
    </w:lvl>
    <w:lvl w:ilvl="4" w:tentative="0">
      <w:start w:val="1"/>
      <w:numFmt w:val="lowerLetter"/>
      <w:lvlText w:val="%5)"/>
      <w:lvlJc w:val="left"/>
      <w:pPr>
        <w:tabs>
          <w:tab w:val="left" w:pos="3098"/>
        </w:tabs>
        <w:ind w:left="3098" w:hanging="420"/>
      </w:pPr>
      <w:rPr>
        <w:rFonts w:hint="default" w:cs="Times New Roman"/>
        <w:u w:val="none"/>
      </w:rPr>
    </w:lvl>
    <w:lvl w:ilvl="5" w:tentative="0">
      <w:start w:val="1"/>
      <w:numFmt w:val="lowerRoman"/>
      <w:lvlText w:val="%6."/>
      <w:lvlJc w:val="right"/>
      <w:pPr>
        <w:tabs>
          <w:tab w:val="left" w:pos="3518"/>
        </w:tabs>
        <w:ind w:left="3518" w:hanging="420"/>
      </w:pPr>
      <w:rPr>
        <w:rFonts w:hint="default" w:cs="Times New Roman"/>
        <w:u w:val="none"/>
      </w:rPr>
    </w:lvl>
    <w:lvl w:ilvl="6" w:tentative="0">
      <w:start w:val="1"/>
      <w:numFmt w:val="decimal"/>
      <w:lvlText w:val="%7."/>
      <w:lvlJc w:val="left"/>
      <w:pPr>
        <w:tabs>
          <w:tab w:val="left" w:pos="3938"/>
        </w:tabs>
        <w:ind w:left="3938" w:hanging="420"/>
      </w:pPr>
      <w:rPr>
        <w:rFonts w:hint="default" w:cs="Times New Roman"/>
        <w:u w:val="none"/>
      </w:rPr>
    </w:lvl>
    <w:lvl w:ilvl="7" w:tentative="0">
      <w:start w:val="1"/>
      <w:numFmt w:val="lowerLetter"/>
      <w:lvlText w:val="%8)"/>
      <w:lvlJc w:val="left"/>
      <w:pPr>
        <w:tabs>
          <w:tab w:val="left" w:pos="4358"/>
        </w:tabs>
        <w:ind w:left="4358" w:hanging="420"/>
      </w:pPr>
      <w:rPr>
        <w:rFonts w:hint="default" w:cs="Times New Roman"/>
        <w:u w:val="none"/>
      </w:rPr>
    </w:lvl>
    <w:lvl w:ilvl="8" w:tentative="0">
      <w:start w:val="1"/>
      <w:numFmt w:val="lowerRoman"/>
      <w:lvlText w:val="%9."/>
      <w:lvlJc w:val="right"/>
      <w:pPr>
        <w:tabs>
          <w:tab w:val="left" w:pos="4778"/>
        </w:tabs>
        <w:ind w:left="4778" w:hanging="420"/>
      </w:pPr>
      <w:rPr>
        <w:rFonts w:hint="default" w:cs="Times New Roman"/>
        <w:u w:val="none"/>
      </w:rPr>
    </w:lvl>
  </w:abstractNum>
  <w:abstractNum w:abstractNumId="1">
    <w:nsid w:val="040A15CD"/>
    <w:multiLevelType w:val="multilevel"/>
    <w:tmpl w:val="040A15CD"/>
    <w:lvl w:ilvl="0" w:tentative="0">
      <w:start w:val="1"/>
      <w:numFmt w:val="none"/>
      <w:suff w:val="nothing"/>
      <w:lvlText w:val="　"/>
      <w:lvlJc w:val="left"/>
      <w:rPr>
        <w:rFonts w:hint="default" w:cs="Times New Roman"/>
        <w:u w:val="none"/>
      </w:rPr>
    </w:lvl>
    <w:lvl w:ilvl="1" w:tentative="0">
      <w:start w:val="1"/>
      <w:numFmt w:val="decimal"/>
      <w:isLgl/>
      <w:suff w:val="nothing"/>
      <w:lvlText w:val="%2　"/>
      <w:lvlJc w:val="left"/>
      <w:rPr>
        <w:rFonts w:hint="default" w:cs="Times New Roman"/>
        <w:u w:val="none"/>
      </w:rPr>
    </w:lvl>
    <w:lvl w:ilvl="2" w:tentative="0">
      <w:start w:val="1"/>
      <w:numFmt w:val="decimal"/>
      <w:pStyle w:val="140"/>
      <w:suff w:val="nothing"/>
      <w:lvlText w:val="%1%2.%3　"/>
      <w:lvlJc w:val="left"/>
      <w:rPr>
        <w:rFonts w:hint="default" w:cs="Times New Roman"/>
        <w:u w:val="none"/>
      </w:rPr>
    </w:lvl>
    <w:lvl w:ilvl="3" w:tentative="0">
      <w:start w:val="1"/>
      <w:numFmt w:val="decimal"/>
      <w:pStyle w:val="101"/>
      <w:suff w:val="nothing"/>
      <w:lvlText w:val="%1%2.%3.%4　"/>
      <w:lvlJc w:val="left"/>
      <w:rPr>
        <w:rFonts w:hint="default" w:cs="Times New Roman"/>
        <w:u w:val="none"/>
      </w:rPr>
    </w:lvl>
    <w:lvl w:ilvl="4" w:tentative="0">
      <w:start w:val="1"/>
      <w:numFmt w:val="decimal"/>
      <w:pStyle w:val="134"/>
      <w:suff w:val="nothing"/>
      <w:lvlText w:val="%1%2.%3.%4.%5　"/>
      <w:lvlJc w:val="left"/>
      <w:rPr>
        <w:rFonts w:hint="default" w:cs="Times New Roman"/>
        <w:u w:val="none"/>
      </w:rPr>
    </w:lvl>
    <w:lvl w:ilvl="5" w:tentative="0">
      <w:start w:val="1"/>
      <w:numFmt w:val="decimal"/>
      <w:pStyle w:val="136"/>
      <w:suff w:val="nothing"/>
      <w:lvlText w:val="%1%2.%3.%4.%5.%6　"/>
      <w:lvlJc w:val="left"/>
      <w:rPr>
        <w:rFonts w:hint="default" w:cs="Times New Roman"/>
        <w:u w:val="none"/>
      </w:rPr>
    </w:lvl>
    <w:lvl w:ilvl="6" w:tentative="0">
      <w:start w:val="1"/>
      <w:numFmt w:val="decimal"/>
      <w:pStyle w:val="139"/>
      <w:suff w:val="nothing"/>
      <w:lvlText w:val="%1%2.%3.%4.%5.%6.%7　"/>
      <w:lvlJc w:val="left"/>
      <w:rPr>
        <w:rFonts w:hint="default" w:cs="Times New Roman"/>
        <w:u w:val="none"/>
      </w:rPr>
    </w:lvl>
    <w:lvl w:ilvl="7" w:tentative="0">
      <w:start w:val="1"/>
      <w:numFmt w:val="decimal"/>
      <w:lvlText w:val="%1.%2.%3.%4.%5.%6.%7.%8"/>
      <w:lvlJc w:val="left"/>
      <w:pPr>
        <w:tabs>
          <w:tab w:val="left" w:pos="4394"/>
        </w:tabs>
        <w:ind w:left="4394" w:hanging="1418"/>
      </w:pPr>
      <w:rPr>
        <w:rFonts w:hint="default" w:cs="Times New Roman"/>
        <w:u w:val="none"/>
      </w:rPr>
    </w:lvl>
    <w:lvl w:ilvl="8" w:tentative="0">
      <w:start w:val="1"/>
      <w:numFmt w:val="decimal"/>
      <w:lvlText w:val="%1.%2.%3.%4.%5.%6.%7.%8.%9"/>
      <w:lvlJc w:val="left"/>
      <w:pPr>
        <w:tabs>
          <w:tab w:val="left" w:pos="5102"/>
        </w:tabs>
        <w:ind w:left="5102" w:hanging="1700"/>
      </w:pPr>
      <w:rPr>
        <w:rFonts w:hint="default" w:cs="Times New Roman"/>
        <w:u w:val="none"/>
      </w:rPr>
    </w:lvl>
  </w:abstractNum>
  <w:abstractNum w:abstractNumId="2">
    <w:nsid w:val="079102AD"/>
    <w:multiLevelType w:val="multilevel"/>
    <w:tmpl w:val="079102AD"/>
    <w:lvl w:ilvl="0" w:tentative="0">
      <w:start w:val="1"/>
      <w:numFmt w:val="decimal"/>
      <w:pStyle w:val="161"/>
      <w:suff w:val="nothing"/>
      <w:lvlText w:val="注%1："/>
      <w:lvlJc w:val="left"/>
      <w:pPr>
        <w:ind w:left="811" w:hanging="448"/>
      </w:pPr>
      <w:rPr>
        <w:rFonts w:hint="default" w:ascii="黑体" w:eastAsia="黑体" w:cs="Times New Roman"/>
        <w:sz w:val="18"/>
        <w:u w:val="none"/>
      </w:rPr>
    </w:lvl>
    <w:lvl w:ilvl="1" w:tentative="0">
      <w:start w:val="1"/>
      <w:numFmt w:val="lowerLetter"/>
      <w:lvlText w:val="%2)"/>
      <w:lvlJc w:val="left"/>
      <w:pPr>
        <w:tabs>
          <w:tab w:val="left" w:pos="0"/>
        </w:tabs>
        <w:ind w:left="992" w:hanging="629"/>
      </w:pPr>
      <w:rPr>
        <w:rFonts w:hint="default" w:cs="Times New Roman"/>
        <w:u w:val="none"/>
      </w:rPr>
    </w:lvl>
    <w:lvl w:ilvl="2" w:tentative="0">
      <w:start w:val="1"/>
      <w:numFmt w:val="lowerRoman"/>
      <w:lvlText w:val="%3."/>
      <w:lvlJc w:val="right"/>
      <w:pPr>
        <w:tabs>
          <w:tab w:val="left" w:pos="0"/>
        </w:tabs>
        <w:ind w:left="992" w:hanging="629"/>
      </w:pPr>
      <w:rPr>
        <w:rFonts w:hint="default" w:cs="Times New Roman"/>
        <w:u w:val="none"/>
      </w:rPr>
    </w:lvl>
    <w:lvl w:ilvl="3" w:tentative="0">
      <w:start w:val="1"/>
      <w:numFmt w:val="decimal"/>
      <w:lvlText w:val="%4."/>
      <w:lvlJc w:val="left"/>
      <w:pPr>
        <w:tabs>
          <w:tab w:val="left" w:pos="0"/>
        </w:tabs>
        <w:ind w:left="992" w:hanging="629"/>
      </w:pPr>
      <w:rPr>
        <w:rFonts w:hint="default" w:cs="Times New Roman"/>
        <w:u w:val="none"/>
      </w:rPr>
    </w:lvl>
    <w:lvl w:ilvl="4" w:tentative="0">
      <w:start w:val="1"/>
      <w:numFmt w:val="lowerLetter"/>
      <w:lvlText w:val="%5)"/>
      <w:lvlJc w:val="left"/>
      <w:pPr>
        <w:tabs>
          <w:tab w:val="left" w:pos="0"/>
        </w:tabs>
        <w:ind w:left="992" w:hanging="629"/>
      </w:pPr>
      <w:rPr>
        <w:rFonts w:hint="default" w:cs="Times New Roman"/>
        <w:u w:val="none"/>
      </w:rPr>
    </w:lvl>
    <w:lvl w:ilvl="5" w:tentative="0">
      <w:start w:val="1"/>
      <w:numFmt w:val="lowerRoman"/>
      <w:lvlText w:val="%6."/>
      <w:lvlJc w:val="right"/>
      <w:pPr>
        <w:tabs>
          <w:tab w:val="left" w:pos="0"/>
        </w:tabs>
        <w:ind w:left="992" w:hanging="629"/>
      </w:pPr>
      <w:rPr>
        <w:rFonts w:hint="default" w:cs="Times New Roman"/>
        <w:u w:val="none"/>
      </w:rPr>
    </w:lvl>
    <w:lvl w:ilvl="6" w:tentative="0">
      <w:start w:val="1"/>
      <w:numFmt w:val="decimal"/>
      <w:lvlText w:val="%7."/>
      <w:lvlJc w:val="left"/>
      <w:pPr>
        <w:tabs>
          <w:tab w:val="left" w:pos="0"/>
        </w:tabs>
        <w:ind w:left="992" w:hanging="629"/>
      </w:pPr>
      <w:rPr>
        <w:rFonts w:hint="default" w:cs="Times New Roman"/>
        <w:u w:val="none"/>
      </w:rPr>
    </w:lvl>
    <w:lvl w:ilvl="7" w:tentative="0">
      <w:start w:val="1"/>
      <w:numFmt w:val="lowerLetter"/>
      <w:lvlText w:val="%8)"/>
      <w:lvlJc w:val="left"/>
      <w:pPr>
        <w:tabs>
          <w:tab w:val="left" w:pos="0"/>
        </w:tabs>
        <w:ind w:left="992" w:hanging="629"/>
      </w:pPr>
      <w:rPr>
        <w:rFonts w:hint="default" w:cs="Times New Roman"/>
        <w:u w:val="none"/>
      </w:rPr>
    </w:lvl>
    <w:lvl w:ilvl="8" w:tentative="0">
      <w:start w:val="1"/>
      <w:numFmt w:val="lowerRoman"/>
      <w:lvlText w:val="%9."/>
      <w:lvlJc w:val="right"/>
      <w:pPr>
        <w:tabs>
          <w:tab w:val="left" w:pos="0"/>
        </w:tabs>
        <w:ind w:left="992" w:hanging="629"/>
      </w:pPr>
      <w:rPr>
        <w:rFonts w:hint="default" w:cs="Times New Roman"/>
        <w:u w:val="none"/>
      </w:rPr>
    </w:lvl>
  </w:abstractNum>
  <w:abstractNum w:abstractNumId="3">
    <w:nsid w:val="07ED3FEA"/>
    <w:multiLevelType w:val="multilevel"/>
    <w:tmpl w:val="07ED3FEA"/>
    <w:lvl w:ilvl="0" w:tentative="0">
      <w:start w:val="1"/>
      <w:numFmt w:val="none"/>
      <w:pStyle w:val="75"/>
      <w:lvlText w:val="%1"/>
      <w:lvlJc w:val="left"/>
      <w:pPr>
        <w:ind w:left="425" w:hanging="425"/>
      </w:pPr>
      <w:rPr>
        <w:rFonts w:hint="default" w:cs="Times New Roman"/>
        <w:u w:val="none"/>
      </w:rPr>
    </w:lvl>
    <w:lvl w:ilvl="1" w:tentative="0">
      <w:start w:val="1"/>
      <w:numFmt w:val="decimal"/>
      <w:pStyle w:val="178"/>
      <w:suff w:val="nothing"/>
      <w:lvlText w:val="%10.%2 "/>
      <w:lvlJc w:val="left"/>
      <w:rPr>
        <w:rFonts w:hint="default" w:ascii="黑体" w:hAnsi="等线" w:eastAsia="黑体" w:cs="Times New Roman"/>
        <w:sz w:val="21"/>
        <w:u w:val="none"/>
      </w:rPr>
    </w:lvl>
    <w:lvl w:ilvl="2" w:tentative="0">
      <w:start w:val="1"/>
      <w:numFmt w:val="decimal"/>
      <w:pStyle w:val="179"/>
      <w:suff w:val="nothing"/>
      <w:lvlText w:val="%10.%2.%3 "/>
      <w:lvlJc w:val="left"/>
      <w:rPr>
        <w:rFonts w:hint="default" w:ascii="黑体" w:hAnsi="等线" w:eastAsia="黑体" w:cs="Times New Roman"/>
        <w:sz w:val="21"/>
        <w:u w:val="none"/>
      </w:rPr>
    </w:lvl>
    <w:lvl w:ilvl="3" w:tentative="0">
      <w:start w:val="1"/>
      <w:numFmt w:val="decimal"/>
      <w:pStyle w:val="180"/>
      <w:suff w:val="nothing"/>
      <w:lvlText w:val="%10.%2.%3.%4 "/>
      <w:lvlJc w:val="left"/>
      <w:rPr>
        <w:rFonts w:hint="default" w:ascii="黑体" w:hAnsi="等线" w:eastAsia="黑体" w:cs="Times New Roman"/>
        <w:sz w:val="21"/>
        <w:u w:val="none"/>
      </w:rPr>
    </w:lvl>
    <w:lvl w:ilvl="4" w:tentative="0">
      <w:start w:val="1"/>
      <w:numFmt w:val="decimal"/>
      <w:pStyle w:val="181"/>
      <w:suff w:val="nothing"/>
      <w:lvlText w:val="%10.%2.%3.%4.%5 "/>
      <w:lvlJc w:val="left"/>
      <w:rPr>
        <w:rFonts w:hint="default" w:ascii="黑体" w:hAnsi="等线" w:eastAsia="黑体" w:cs="Times New Roman"/>
        <w:sz w:val="21"/>
        <w:u w:val="none"/>
      </w:rPr>
    </w:lvl>
    <w:lvl w:ilvl="5" w:tentative="0">
      <w:start w:val="1"/>
      <w:numFmt w:val="decimal"/>
      <w:pStyle w:val="182"/>
      <w:suff w:val="nothing"/>
      <w:lvlText w:val="%10.%2.%3.%4.%5.%6 "/>
      <w:lvlJc w:val="left"/>
      <w:rPr>
        <w:rFonts w:hint="default" w:ascii="黑体" w:hAnsi="等线" w:eastAsia="黑体" w:cs="Times New Roman"/>
        <w:sz w:val="21"/>
        <w:u w:val="none"/>
      </w:rPr>
    </w:lvl>
    <w:lvl w:ilvl="6" w:tentative="0">
      <w:start w:val="1"/>
      <w:numFmt w:val="decimal"/>
      <w:lvlText w:val="%1.%2.%3.%4.%5.%6.%7"/>
      <w:lvlJc w:val="left"/>
      <w:pPr>
        <w:ind w:left="3827" w:hanging="1276"/>
      </w:pPr>
      <w:rPr>
        <w:rFonts w:hint="default" w:cs="Times New Roman"/>
        <w:u w:val="none"/>
      </w:rPr>
    </w:lvl>
    <w:lvl w:ilvl="7" w:tentative="0">
      <w:start w:val="1"/>
      <w:numFmt w:val="decimal"/>
      <w:lvlText w:val="%1.%2.%3.%4.%5.%6.%7.%8"/>
      <w:lvlJc w:val="left"/>
      <w:pPr>
        <w:ind w:left="4394" w:hanging="1418"/>
      </w:pPr>
      <w:rPr>
        <w:rFonts w:hint="default" w:cs="Times New Roman"/>
        <w:u w:val="none"/>
      </w:rPr>
    </w:lvl>
    <w:lvl w:ilvl="8" w:tentative="0">
      <w:start w:val="1"/>
      <w:numFmt w:val="decimal"/>
      <w:lvlText w:val="%1.%2.%3.%4.%5.%6.%7.%8.%9"/>
      <w:lvlJc w:val="left"/>
      <w:pPr>
        <w:ind w:left="5102" w:hanging="1700"/>
      </w:pPr>
      <w:rPr>
        <w:rFonts w:hint="default" w:cs="Times New Roman"/>
        <w:u w:val="none"/>
      </w:rPr>
    </w:lvl>
  </w:abstractNum>
  <w:abstractNum w:abstractNumId="4">
    <w:nsid w:val="0AE367E9"/>
    <w:multiLevelType w:val="multilevel"/>
    <w:tmpl w:val="0AE367E9"/>
    <w:lvl w:ilvl="0" w:tentative="0">
      <w:start w:val="1"/>
      <w:numFmt w:val="none"/>
      <w:pStyle w:val="162"/>
      <w:suff w:val="nothing"/>
      <w:lvlText w:val="%1示例："/>
      <w:lvlJc w:val="left"/>
      <w:pPr>
        <w:ind w:firstLine="363"/>
      </w:pPr>
      <w:rPr>
        <w:rFonts w:hint="default" w:ascii="黑体" w:eastAsia="黑体" w:cs="Times New Roman"/>
        <w:sz w:val="18"/>
        <w:u w:val="none"/>
      </w:rPr>
    </w:lvl>
    <w:lvl w:ilvl="1" w:tentative="0">
      <w:start w:val="1"/>
      <w:numFmt w:val="lowerLetter"/>
      <w:lvlText w:val="%2)"/>
      <w:lvlJc w:val="left"/>
      <w:pPr>
        <w:tabs>
          <w:tab w:val="left" w:pos="363"/>
        </w:tabs>
        <w:ind w:firstLine="363"/>
      </w:pPr>
      <w:rPr>
        <w:rFonts w:hint="default" w:cs="Times New Roman"/>
        <w:u w:val="none"/>
      </w:rPr>
    </w:lvl>
    <w:lvl w:ilvl="2" w:tentative="0">
      <w:start w:val="1"/>
      <w:numFmt w:val="lowerRoman"/>
      <w:lvlText w:val="%3."/>
      <w:lvlJc w:val="right"/>
      <w:pPr>
        <w:tabs>
          <w:tab w:val="left" w:pos="363"/>
        </w:tabs>
        <w:ind w:firstLine="363"/>
      </w:pPr>
      <w:rPr>
        <w:rFonts w:hint="default" w:cs="Times New Roman"/>
        <w:u w:val="none"/>
      </w:rPr>
    </w:lvl>
    <w:lvl w:ilvl="3" w:tentative="0">
      <w:start w:val="1"/>
      <w:numFmt w:val="decimal"/>
      <w:lvlText w:val="%4."/>
      <w:lvlJc w:val="left"/>
      <w:pPr>
        <w:tabs>
          <w:tab w:val="left" w:pos="363"/>
        </w:tabs>
        <w:ind w:firstLine="363"/>
      </w:pPr>
      <w:rPr>
        <w:rFonts w:hint="default" w:cs="Times New Roman"/>
        <w:u w:val="none"/>
      </w:rPr>
    </w:lvl>
    <w:lvl w:ilvl="4" w:tentative="0">
      <w:start w:val="1"/>
      <w:numFmt w:val="lowerLetter"/>
      <w:lvlText w:val="%5)"/>
      <w:lvlJc w:val="left"/>
      <w:pPr>
        <w:tabs>
          <w:tab w:val="left" w:pos="363"/>
        </w:tabs>
        <w:ind w:firstLine="363"/>
      </w:pPr>
      <w:rPr>
        <w:rFonts w:hint="default" w:cs="Times New Roman"/>
        <w:u w:val="none"/>
      </w:rPr>
    </w:lvl>
    <w:lvl w:ilvl="5" w:tentative="0">
      <w:start w:val="1"/>
      <w:numFmt w:val="lowerRoman"/>
      <w:lvlText w:val="%6."/>
      <w:lvlJc w:val="right"/>
      <w:pPr>
        <w:tabs>
          <w:tab w:val="left" w:pos="363"/>
        </w:tabs>
        <w:ind w:firstLine="363"/>
      </w:pPr>
      <w:rPr>
        <w:rFonts w:hint="default" w:cs="Times New Roman"/>
        <w:u w:val="none"/>
      </w:rPr>
    </w:lvl>
    <w:lvl w:ilvl="6" w:tentative="0">
      <w:start w:val="1"/>
      <w:numFmt w:val="decimal"/>
      <w:lvlText w:val="%7."/>
      <w:lvlJc w:val="left"/>
      <w:pPr>
        <w:tabs>
          <w:tab w:val="left" w:pos="363"/>
        </w:tabs>
        <w:ind w:firstLine="363"/>
      </w:pPr>
      <w:rPr>
        <w:rFonts w:hint="default" w:cs="Times New Roman"/>
        <w:u w:val="none"/>
      </w:rPr>
    </w:lvl>
    <w:lvl w:ilvl="7" w:tentative="0">
      <w:start w:val="1"/>
      <w:numFmt w:val="lowerLetter"/>
      <w:lvlText w:val="%8)"/>
      <w:lvlJc w:val="left"/>
      <w:pPr>
        <w:tabs>
          <w:tab w:val="left" w:pos="363"/>
        </w:tabs>
        <w:ind w:firstLine="363"/>
      </w:pPr>
      <w:rPr>
        <w:rFonts w:hint="default" w:cs="Times New Roman"/>
        <w:u w:val="none"/>
      </w:rPr>
    </w:lvl>
    <w:lvl w:ilvl="8" w:tentative="0">
      <w:start w:val="1"/>
      <w:numFmt w:val="lowerRoman"/>
      <w:lvlText w:val="%9."/>
      <w:lvlJc w:val="right"/>
      <w:pPr>
        <w:tabs>
          <w:tab w:val="left" w:pos="363"/>
        </w:tabs>
        <w:ind w:firstLine="363"/>
      </w:pPr>
      <w:rPr>
        <w:rFonts w:hint="default" w:cs="Times New Roman"/>
        <w:u w:val="none"/>
      </w:rPr>
    </w:lvl>
  </w:abstractNum>
  <w:abstractNum w:abstractNumId="5">
    <w:nsid w:val="0BDC1670"/>
    <w:multiLevelType w:val="multilevel"/>
    <w:tmpl w:val="0BDC1670"/>
    <w:lvl w:ilvl="0" w:tentative="0">
      <w:start w:val="1"/>
      <w:numFmt w:val="decimal"/>
      <w:pStyle w:val="54"/>
      <w:lvlText w:val="[%1]"/>
      <w:lvlJc w:val="left"/>
      <w:pPr>
        <w:ind w:left="823" w:hanging="420"/>
      </w:pPr>
      <w:rPr>
        <w:rFonts w:hint="default"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6">
    <w:nsid w:val="0D051F45"/>
    <w:multiLevelType w:val="multilevel"/>
    <w:tmpl w:val="0D051F45"/>
    <w:lvl w:ilvl="0" w:tentative="0">
      <w:start w:val="1"/>
      <w:numFmt w:val="lowerRoman"/>
      <w:pStyle w:val="150"/>
      <w:lvlText w:val="%1)"/>
      <w:lvlJc w:val="left"/>
      <w:pPr>
        <w:tabs>
          <w:tab w:val="left" w:pos="851"/>
        </w:tabs>
        <w:ind w:left="851" w:hanging="426"/>
      </w:pPr>
      <w:rPr>
        <w:rFonts w:hint="default" w:ascii="宋体" w:hAnsi="Times New Roman" w:eastAsia="宋体" w:cs="Times New Roman"/>
        <w:sz w:val="21"/>
        <w:u w:val="none"/>
      </w:rPr>
    </w:lvl>
    <w:lvl w:ilvl="1" w:tentative="0">
      <w:start w:val="1"/>
      <w:numFmt w:val="lowerLetter"/>
      <w:lvlText w:val="%2)"/>
      <w:lvlJc w:val="left"/>
      <w:pPr>
        <w:tabs>
          <w:tab w:val="left" w:pos="1543"/>
        </w:tabs>
        <w:ind w:left="1543" w:hanging="420"/>
      </w:pPr>
      <w:rPr>
        <w:rFonts w:hint="default" w:cs="Times New Roman"/>
        <w:u w:val="none"/>
      </w:rPr>
    </w:lvl>
    <w:lvl w:ilvl="2" w:tentative="0">
      <w:start w:val="1"/>
      <w:numFmt w:val="lowerRoman"/>
      <w:lvlText w:val="%3."/>
      <w:lvlJc w:val="right"/>
      <w:pPr>
        <w:tabs>
          <w:tab w:val="left" w:pos="1963"/>
        </w:tabs>
        <w:ind w:left="1963" w:hanging="420"/>
      </w:pPr>
      <w:rPr>
        <w:rFonts w:hint="default" w:cs="Times New Roman"/>
        <w:u w:val="none"/>
      </w:rPr>
    </w:lvl>
    <w:lvl w:ilvl="3" w:tentative="0">
      <w:start w:val="1"/>
      <w:numFmt w:val="decimal"/>
      <w:lvlText w:val="%4."/>
      <w:lvlJc w:val="left"/>
      <w:pPr>
        <w:tabs>
          <w:tab w:val="left" w:pos="2383"/>
        </w:tabs>
        <w:ind w:left="2383" w:hanging="420"/>
      </w:pPr>
      <w:rPr>
        <w:rFonts w:hint="default" w:cs="Times New Roman"/>
        <w:u w:val="none"/>
      </w:rPr>
    </w:lvl>
    <w:lvl w:ilvl="4" w:tentative="0">
      <w:start w:val="1"/>
      <w:numFmt w:val="lowerLetter"/>
      <w:lvlText w:val="%5)"/>
      <w:lvlJc w:val="left"/>
      <w:pPr>
        <w:tabs>
          <w:tab w:val="left" w:pos="2803"/>
        </w:tabs>
        <w:ind w:left="2803" w:hanging="420"/>
      </w:pPr>
      <w:rPr>
        <w:rFonts w:hint="default" w:cs="Times New Roman"/>
        <w:u w:val="none"/>
      </w:rPr>
    </w:lvl>
    <w:lvl w:ilvl="5" w:tentative="0">
      <w:start w:val="1"/>
      <w:numFmt w:val="lowerRoman"/>
      <w:lvlText w:val="%6."/>
      <w:lvlJc w:val="right"/>
      <w:pPr>
        <w:tabs>
          <w:tab w:val="left" w:pos="3223"/>
        </w:tabs>
        <w:ind w:left="3223" w:hanging="420"/>
      </w:pPr>
      <w:rPr>
        <w:rFonts w:hint="default" w:cs="Times New Roman"/>
        <w:u w:val="none"/>
      </w:rPr>
    </w:lvl>
    <w:lvl w:ilvl="6" w:tentative="0">
      <w:start w:val="1"/>
      <w:numFmt w:val="decimal"/>
      <w:lvlText w:val="%7."/>
      <w:lvlJc w:val="left"/>
      <w:pPr>
        <w:tabs>
          <w:tab w:val="left" w:pos="3643"/>
        </w:tabs>
        <w:ind w:left="3643" w:hanging="420"/>
      </w:pPr>
      <w:rPr>
        <w:rFonts w:hint="default" w:cs="Times New Roman"/>
        <w:u w:val="none"/>
      </w:rPr>
    </w:lvl>
    <w:lvl w:ilvl="7" w:tentative="0">
      <w:start w:val="1"/>
      <w:numFmt w:val="lowerLetter"/>
      <w:lvlText w:val="%8)"/>
      <w:lvlJc w:val="left"/>
      <w:pPr>
        <w:tabs>
          <w:tab w:val="left" w:pos="4063"/>
        </w:tabs>
        <w:ind w:left="4063" w:hanging="420"/>
      </w:pPr>
      <w:rPr>
        <w:rFonts w:hint="default" w:cs="Times New Roman"/>
        <w:u w:val="none"/>
      </w:rPr>
    </w:lvl>
    <w:lvl w:ilvl="8" w:tentative="0">
      <w:start w:val="1"/>
      <w:numFmt w:val="lowerRoman"/>
      <w:lvlText w:val="%9."/>
      <w:lvlJc w:val="right"/>
      <w:pPr>
        <w:tabs>
          <w:tab w:val="left" w:pos="4483"/>
        </w:tabs>
        <w:ind w:left="4483" w:hanging="420"/>
      </w:pPr>
      <w:rPr>
        <w:rFonts w:hint="default" w:cs="Times New Roman"/>
        <w:u w:val="none"/>
      </w:rPr>
    </w:lvl>
  </w:abstractNum>
  <w:abstractNum w:abstractNumId="7">
    <w:nsid w:val="1AD20F90"/>
    <w:multiLevelType w:val="multilevel"/>
    <w:tmpl w:val="1AD20F90"/>
    <w:lvl w:ilvl="0" w:tentative="0">
      <w:start w:val="1"/>
      <w:numFmt w:val="none"/>
      <w:pStyle w:val="93"/>
      <w:lvlText w:val="%1注："/>
      <w:lvlJc w:val="left"/>
      <w:pPr>
        <w:tabs>
          <w:tab w:val="left" w:pos="845"/>
        </w:tabs>
        <w:ind w:left="-102" w:firstLine="419"/>
      </w:pPr>
      <w:rPr>
        <w:rFonts w:hint="default"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8">
    <w:nsid w:val="1AF15012"/>
    <w:multiLevelType w:val="multilevel"/>
    <w:tmpl w:val="1AF15012"/>
    <w:lvl w:ilvl="0" w:tentative="0">
      <w:start w:val="1"/>
      <w:numFmt w:val="upperLetter"/>
      <w:pStyle w:val="72"/>
      <w:suff w:val="nothing"/>
      <w:lvlText w:val="附 录(Annex) %1"/>
      <w:lvlJc w:val="left"/>
      <w:rPr>
        <w:rFonts w:hint="default" w:cs="Times New Roman"/>
        <w:u w:val="none"/>
      </w:rPr>
    </w:lvl>
    <w:lvl w:ilvl="1" w:tentative="0">
      <w:start w:val="1"/>
      <w:numFmt w:val="decimal"/>
      <w:suff w:val="nothing"/>
      <w:lvlText w:val="%1.%2　"/>
      <w:lvlJc w:val="left"/>
      <w:rPr>
        <w:rFonts w:hint="default" w:cs="Times New Roman"/>
        <w:u w:val="none"/>
      </w:rPr>
    </w:lvl>
    <w:lvl w:ilvl="2" w:tentative="0">
      <w:start w:val="1"/>
      <w:numFmt w:val="decimal"/>
      <w:suff w:val="nothing"/>
      <w:lvlText w:val="%1.%2.%3　"/>
      <w:lvlJc w:val="left"/>
      <w:rPr>
        <w:rFonts w:hint="default" w:cs="Times New Roman"/>
        <w:u w:val="none"/>
      </w:rPr>
    </w:lvl>
    <w:lvl w:ilvl="3" w:tentative="0">
      <w:start w:val="1"/>
      <w:numFmt w:val="decimal"/>
      <w:suff w:val="nothing"/>
      <w:lvlText w:val="%1.%2.%3.%4　"/>
      <w:lvlJc w:val="left"/>
      <w:rPr>
        <w:rFonts w:hint="default" w:cs="Times New Roman"/>
        <w:u w:val="none"/>
      </w:rPr>
    </w:lvl>
    <w:lvl w:ilvl="4" w:tentative="0">
      <w:start w:val="1"/>
      <w:numFmt w:val="decimal"/>
      <w:suff w:val="nothing"/>
      <w:lvlText w:val="%1.%2.%3.%4.%5　"/>
      <w:lvlJc w:val="left"/>
      <w:rPr>
        <w:rFonts w:hint="default" w:cs="Times New Roman"/>
        <w:u w:val="none"/>
      </w:rPr>
    </w:lvl>
    <w:lvl w:ilvl="5" w:tentative="0">
      <w:start w:val="1"/>
      <w:numFmt w:val="decimal"/>
      <w:suff w:val="nothing"/>
      <w:lvlText w:val="%1.%2.%3.%4.%5.%6　"/>
      <w:lvlJc w:val="left"/>
      <w:rPr>
        <w:rFonts w:hint="default" w:cs="Times New Roman"/>
        <w:u w:val="none"/>
      </w:rPr>
    </w:lvl>
    <w:lvl w:ilvl="6" w:tentative="0">
      <w:start w:val="1"/>
      <w:numFmt w:val="decimal"/>
      <w:suff w:val="nothing"/>
      <w:lvlText w:val="%1.%2.%3.%4.%5.%6.%7　"/>
      <w:lvlJc w:val="left"/>
      <w:rPr>
        <w:rFonts w:hint="default" w:cs="Times New Roman"/>
        <w:u w:val="none"/>
      </w:rPr>
    </w:lvl>
    <w:lvl w:ilvl="7" w:tentative="0">
      <w:start w:val="1"/>
      <w:numFmt w:val="decimal"/>
      <w:lvlText w:val="%1.%2.%3.%4.%5.%6.%7.%8"/>
      <w:lvlJc w:val="left"/>
      <w:pPr>
        <w:tabs>
          <w:tab w:val="left" w:pos="4394"/>
        </w:tabs>
        <w:ind w:left="4394" w:hanging="1418"/>
      </w:pPr>
      <w:rPr>
        <w:rFonts w:hint="default" w:cs="Times New Roman"/>
        <w:u w:val="none"/>
      </w:rPr>
    </w:lvl>
    <w:lvl w:ilvl="8" w:tentative="0">
      <w:start w:val="1"/>
      <w:numFmt w:val="decimal"/>
      <w:lvlText w:val="%1.%2.%3.%4.%5.%6.%7.%8.%9"/>
      <w:lvlJc w:val="left"/>
      <w:pPr>
        <w:tabs>
          <w:tab w:val="left" w:pos="5102"/>
        </w:tabs>
        <w:ind w:left="5102" w:hanging="1700"/>
      </w:pPr>
      <w:rPr>
        <w:rFonts w:hint="default" w:cs="Times New Roman"/>
        <w:u w:val="none"/>
      </w:rPr>
    </w:lvl>
  </w:abstractNum>
  <w:abstractNum w:abstractNumId="9">
    <w:nsid w:val="1EAA1992"/>
    <w:multiLevelType w:val="multilevel"/>
    <w:tmpl w:val="1EAA1992"/>
    <w:lvl w:ilvl="0" w:tentative="0">
      <w:start w:val="1"/>
      <w:numFmt w:val="none"/>
      <w:pStyle w:val="78"/>
      <w:suff w:val="nothing"/>
      <w:lvlText w:val="——"/>
      <w:lvlJc w:val="left"/>
      <w:pPr>
        <w:ind w:left="794" w:hanging="397"/>
      </w:pPr>
      <w:rPr>
        <w:rFonts w:hint="default" w:cs="Times New Roman"/>
        <w:u w:val="none"/>
      </w:rPr>
    </w:lvl>
    <w:lvl w:ilvl="1" w:tentative="0">
      <w:start w:val="1"/>
      <w:numFmt w:val="decimal"/>
      <w:suff w:val="nothing"/>
      <w:lvlText w:val="%1.%2　"/>
      <w:lvlJc w:val="left"/>
      <w:pPr>
        <w:ind w:left="397"/>
      </w:pPr>
      <w:rPr>
        <w:rFonts w:hint="default" w:cs="Times New Roman"/>
        <w:u w:val="none"/>
      </w:rPr>
    </w:lvl>
    <w:lvl w:ilvl="2" w:tentative="0">
      <w:start w:val="1"/>
      <w:numFmt w:val="decimal"/>
      <w:suff w:val="nothing"/>
      <w:lvlText w:val="%1.%2.%3　"/>
      <w:lvlJc w:val="left"/>
      <w:pPr>
        <w:ind w:left="397"/>
      </w:pPr>
      <w:rPr>
        <w:rFonts w:hint="default" w:cs="Times New Roman"/>
        <w:u w:val="none"/>
      </w:rPr>
    </w:lvl>
    <w:lvl w:ilvl="3" w:tentative="0">
      <w:start w:val="1"/>
      <w:numFmt w:val="decimal"/>
      <w:suff w:val="nothing"/>
      <w:lvlText w:val="%1.%2.%3.%4　"/>
      <w:lvlJc w:val="left"/>
      <w:pPr>
        <w:ind w:left="397"/>
      </w:pPr>
      <w:rPr>
        <w:rFonts w:hint="default" w:cs="Times New Roman"/>
        <w:u w:val="none"/>
      </w:rPr>
    </w:lvl>
    <w:lvl w:ilvl="4" w:tentative="0">
      <w:start w:val="1"/>
      <w:numFmt w:val="decimal"/>
      <w:suff w:val="nothing"/>
      <w:lvlText w:val="%1.%2.%3.%4.%5　"/>
      <w:lvlJc w:val="left"/>
      <w:pPr>
        <w:ind w:left="397"/>
      </w:pPr>
      <w:rPr>
        <w:rFonts w:hint="default" w:cs="Times New Roman"/>
        <w:u w:val="none"/>
      </w:rPr>
    </w:lvl>
    <w:lvl w:ilvl="5" w:tentative="0">
      <w:start w:val="1"/>
      <w:numFmt w:val="decimal"/>
      <w:suff w:val="nothing"/>
      <w:lvlText w:val="%1.%2.%3.%4.%5.%6　"/>
      <w:lvlJc w:val="left"/>
      <w:pPr>
        <w:ind w:left="397"/>
      </w:pPr>
      <w:rPr>
        <w:rFonts w:hint="default" w:cs="Times New Roman"/>
        <w:u w:val="none"/>
      </w:rPr>
    </w:lvl>
    <w:lvl w:ilvl="6" w:tentative="0">
      <w:start w:val="1"/>
      <w:numFmt w:val="decimal"/>
      <w:suff w:val="nothing"/>
      <w:lvlText w:val="%1.%2.%3.%4.%5.%6.%7　"/>
      <w:lvlJc w:val="left"/>
      <w:pPr>
        <w:ind w:left="397"/>
      </w:pPr>
      <w:rPr>
        <w:rFonts w:hint="default" w:cs="Times New Roman"/>
        <w:u w:val="none"/>
      </w:rPr>
    </w:lvl>
    <w:lvl w:ilvl="7" w:tentative="0">
      <w:start w:val="1"/>
      <w:numFmt w:val="decimal"/>
      <w:lvlText w:val="%1.%2.%3.%4.%5.%6.%7.%8"/>
      <w:lvlJc w:val="left"/>
      <w:pPr>
        <w:tabs>
          <w:tab w:val="left" w:pos="4791"/>
        </w:tabs>
        <w:ind w:left="4791" w:hanging="1418"/>
      </w:pPr>
      <w:rPr>
        <w:rFonts w:hint="default" w:cs="Times New Roman"/>
        <w:u w:val="none"/>
      </w:rPr>
    </w:lvl>
    <w:lvl w:ilvl="8" w:tentative="0">
      <w:start w:val="1"/>
      <w:numFmt w:val="decimal"/>
      <w:lvlText w:val="%1.%2.%3.%4.%5.%6.%7.%8.%9"/>
      <w:lvlJc w:val="left"/>
      <w:pPr>
        <w:tabs>
          <w:tab w:val="left" w:pos="5499"/>
        </w:tabs>
        <w:ind w:left="5499" w:hanging="1700"/>
      </w:pPr>
      <w:rPr>
        <w:rFonts w:hint="default" w:cs="Times New Roman"/>
        <w:u w:val="none"/>
      </w:rPr>
    </w:lvl>
  </w:abstractNum>
  <w:abstractNum w:abstractNumId="10">
    <w:nsid w:val="2C5917C3"/>
    <w:multiLevelType w:val="multilevel"/>
    <w:tmpl w:val="2C5917C3"/>
    <w:lvl w:ilvl="0" w:tentative="0">
      <w:start w:val="1"/>
      <w:numFmt w:val="none"/>
      <w:pStyle w:val="115"/>
      <w:lvlText w:val="%1——"/>
      <w:lvlJc w:val="left"/>
      <w:pPr>
        <w:tabs>
          <w:tab w:val="left" w:pos="851"/>
        </w:tabs>
        <w:ind w:left="851" w:hanging="426"/>
      </w:pPr>
      <w:rPr>
        <w:rFonts w:hint="default" w:ascii="宋体" w:hAnsi="Times New Roman" w:eastAsia="宋体" w:cs="Times New Roman"/>
        <w:sz w:val="21"/>
        <w:u w:val="none"/>
      </w:rPr>
    </w:lvl>
    <w:lvl w:ilvl="1" w:tentative="0">
      <w:start w:val="1"/>
      <w:numFmt w:val="none"/>
      <w:pStyle w:val="166"/>
      <w:lvlText w:val=""/>
      <w:lvlJc w:val="left"/>
      <w:pPr>
        <w:ind w:left="851" w:hanging="431"/>
      </w:pPr>
      <w:rPr>
        <w:rFonts w:hint="default" w:ascii="Symbol" w:hAnsi="Symbol" w:cs="Symbol"/>
        <w:sz w:val="21"/>
        <w:u w:val="none"/>
      </w:rPr>
    </w:lvl>
    <w:lvl w:ilvl="2" w:tentative="0">
      <w:start w:val="1"/>
      <w:numFmt w:val="bullet"/>
      <w:pStyle w:val="153"/>
      <w:lvlText w:val=""/>
      <w:lvlJc w:val="left"/>
      <w:pPr>
        <w:ind w:left="851" w:hanging="426"/>
      </w:pPr>
      <w:rPr>
        <w:rFonts w:hint="default" w:ascii="Wingdings" w:hAnsi="Wingdings"/>
        <w:sz w:val="21"/>
        <w:u w:val="none"/>
      </w:rPr>
    </w:lvl>
    <w:lvl w:ilvl="3" w:tentative="0">
      <w:start w:val="1"/>
      <w:numFmt w:val="decimal"/>
      <w:lvlText w:val="%4."/>
      <w:lvlJc w:val="left"/>
      <w:pPr>
        <w:tabs>
          <w:tab w:val="left" w:pos="2071"/>
        </w:tabs>
        <w:ind w:left="1884" w:hanging="528"/>
      </w:pPr>
      <w:rPr>
        <w:rFonts w:hint="default" w:cs="Times New Roman"/>
        <w:u w:val="none"/>
      </w:rPr>
    </w:lvl>
    <w:lvl w:ilvl="4" w:tentative="0">
      <w:start w:val="1"/>
      <w:numFmt w:val="lowerLetter"/>
      <w:lvlText w:val="%5)"/>
      <w:lvlJc w:val="left"/>
      <w:pPr>
        <w:tabs>
          <w:tab w:val="left" w:pos="2383"/>
        </w:tabs>
        <w:ind w:left="2196" w:hanging="528"/>
      </w:pPr>
      <w:rPr>
        <w:rFonts w:hint="default" w:cs="Times New Roman"/>
        <w:u w:val="none"/>
      </w:rPr>
    </w:lvl>
    <w:lvl w:ilvl="5" w:tentative="0">
      <w:start w:val="1"/>
      <w:numFmt w:val="lowerRoman"/>
      <w:lvlText w:val="%6."/>
      <w:lvlJc w:val="right"/>
      <w:pPr>
        <w:tabs>
          <w:tab w:val="left" w:pos="2695"/>
        </w:tabs>
        <w:ind w:left="2508" w:hanging="528"/>
      </w:pPr>
      <w:rPr>
        <w:rFonts w:hint="default" w:cs="Times New Roman"/>
        <w:u w:val="none"/>
      </w:rPr>
    </w:lvl>
    <w:lvl w:ilvl="6" w:tentative="0">
      <w:start w:val="1"/>
      <w:numFmt w:val="decimal"/>
      <w:lvlText w:val="%7."/>
      <w:lvlJc w:val="left"/>
      <w:pPr>
        <w:tabs>
          <w:tab w:val="left" w:pos="3007"/>
        </w:tabs>
        <w:ind w:left="2820" w:hanging="528"/>
      </w:pPr>
      <w:rPr>
        <w:rFonts w:hint="default" w:cs="Times New Roman"/>
        <w:u w:val="none"/>
      </w:rPr>
    </w:lvl>
    <w:lvl w:ilvl="7" w:tentative="0">
      <w:start w:val="1"/>
      <w:numFmt w:val="lowerLetter"/>
      <w:lvlText w:val="%8)"/>
      <w:lvlJc w:val="left"/>
      <w:pPr>
        <w:tabs>
          <w:tab w:val="left" w:pos="3319"/>
        </w:tabs>
        <w:ind w:left="3132" w:hanging="528"/>
      </w:pPr>
      <w:rPr>
        <w:rFonts w:hint="default" w:cs="Times New Roman"/>
        <w:u w:val="none"/>
      </w:rPr>
    </w:lvl>
    <w:lvl w:ilvl="8" w:tentative="0">
      <w:start w:val="1"/>
      <w:numFmt w:val="lowerRoman"/>
      <w:lvlText w:val="%9."/>
      <w:lvlJc w:val="right"/>
      <w:pPr>
        <w:tabs>
          <w:tab w:val="left" w:pos="3631"/>
        </w:tabs>
        <w:ind w:left="3444" w:hanging="528"/>
      </w:pPr>
      <w:rPr>
        <w:rFonts w:hint="default" w:cs="Times New Roman"/>
        <w:u w:val="none"/>
      </w:rPr>
    </w:lvl>
  </w:abstractNum>
  <w:abstractNum w:abstractNumId="11">
    <w:nsid w:val="32F04FB2"/>
    <w:multiLevelType w:val="multilevel"/>
    <w:tmpl w:val="32F04FB2"/>
    <w:lvl w:ilvl="0" w:tentative="0">
      <w:start w:val="1"/>
      <w:numFmt w:val="lowerLetter"/>
      <w:pStyle w:val="85"/>
      <w:lvlText w:val="%1"/>
      <w:lvlJc w:val="left"/>
      <w:pPr>
        <w:tabs>
          <w:tab w:val="left" w:pos="539"/>
        </w:tabs>
        <w:ind w:left="539" w:hanging="119"/>
      </w:pPr>
      <w:rPr>
        <w:rFonts w:hint="default" w:cs="Times New Roman"/>
        <w:u w:val="none"/>
        <w:vertAlign w:val="superscript"/>
      </w:rPr>
    </w:lvl>
    <w:lvl w:ilvl="1" w:tentative="0">
      <w:start w:val="1"/>
      <w:numFmt w:val="lowerLetter"/>
      <w:lvlText w:val="%2)"/>
      <w:lvlJc w:val="left"/>
      <w:pPr>
        <w:ind w:left="1040" w:hanging="420"/>
      </w:pPr>
      <w:rPr>
        <w:rFonts w:hint="default" w:cs="Times New Roman"/>
        <w:u w:val="none"/>
      </w:rPr>
    </w:lvl>
    <w:lvl w:ilvl="2" w:tentative="0">
      <w:start w:val="1"/>
      <w:numFmt w:val="lowerRoman"/>
      <w:lvlText w:val="%3."/>
      <w:lvlJc w:val="right"/>
      <w:pPr>
        <w:ind w:left="1460" w:hanging="420"/>
      </w:pPr>
      <w:rPr>
        <w:rFonts w:hint="default" w:cs="Times New Roman"/>
        <w:u w:val="none"/>
      </w:rPr>
    </w:lvl>
    <w:lvl w:ilvl="3" w:tentative="0">
      <w:start w:val="1"/>
      <w:numFmt w:val="decimal"/>
      <w:lvlText w:val="%4."/>
      <w:lvlJc w:val="left"/>
      <w:pPr>
        <w:ind w:left="1880" w:hanging="420"/>
      </w:pPr>
      <w:rPr>
        <w:rFonts w:hint="default" w:cs="Times New Roman"/>
        <w:u w:val="none"/>
      </w:rPr>
    </w:lvl>
    <w:lvl w:ilvl="4" w:tentative="0">
      <w:start w:val="1"/>
      <w:numFmt w:val="lowerLetter"/>
      <w:lvlText w:val="%5)"/>
      <w:lvlJc w:val="left"/>
      <w:pPr>
        <w:ind w:left="2300" w:hanging="420"/>
      </w:pPr>
      <w:rPr>
        <w:rFonts w:hint="default" w:cs="Times New Roman"/>
        <w:u w:val="none"/>
      </w:rPr>
    </w:lvl>
    <w:lvl w:ilvl="5" w:tentative="0">
      <w:start w:val="1"/>
      <w:numFmt w:val="lowerRoman"/>
      <w:lvlText w:val="%6."/>
      <w:lvlJc w:val="right"/>
      <w:pPr>
        <w:ind w:left="2720" w:hanging="420"/>
      </w:pPr>
      <w:rPr>
        <w:rFonts w:hint="default" w:cs="Times New Roman"/>
        <w:u w:val="none"/>
      </w:rPr>
    </w:lvl>
    <w:lvl w:ilvl="6" w:tentative="0">
      <w:start w:val="1"/>
      <w:numFmt w:val="decimal"/>
      <w:lvlText w:val="%7."/>
      <w:lvlJc w:val="left"/>
      <w:pPr>
        <w:ind w:left="3140" w:hanging="420"/>
      </w:pPr>
      <w:rPr>
        <w:rFonts w:hint="default" w:cs="Times New Roman"/>
        <w:u w:val="none"/>
      </w:rPr>
    </w:lvl>
    <w:lvl w:ilvl="7" w:tentative="0">
      <w:start w:val="1"/>
      <w:numFmt w:val="lowerLetter"/>
      <w:lvlText w:val="%8)"/>
      <w:lvlJc w:val="left"/>
      <w:pPr>
        <w:ind w:left="3560" w:hanging="420"/>
      </w:pPr>
      <w:rPr>
        <w:rFonts w:hint="default" w:cs="Times New Roman"/>
        <w:u w:val="none"/>
      </w:rPr>
    </w:lvl>
    <w:lvl w:ilvl="8" w:tentative="0">
      <w:start w:val="1"/>
      <w:numFmt w:val="lowerRoman"/>
      <w:lvlText w:val="%9."/>
      <w:lvlJc w:val="right"/>
      <w:pPr>
        <w:ind w:left="3980" w:hanging="420"/>
      </w:pPr>
      <w:rPr>
        <w:rFonts w:hint="default" w:cs="Times New Roman"/>
        <w:u w:val="none"/>
      </w:rPr>
    </w:lvl>
  </w:abstractNum>
  <w:abstractNum w:abstractNumId="12">
    <w:nsid w:val="44C50F90"/>
    <w:multiLevelType w:val="multilevel"/>
    <w:tmpl w:val="44C50F90"/>
    <w:lvl w:ilvl="0" w:tentative="0">
      <w:start w:val="1"/>
      <w:numFmt w:val="lowerLetter"/>
      <w:pStyle w:val="155"/>
      <w:lvlText w:val="%1)"/>
      <w:lvlJc w:val="left"/>
      <w:pPr>
        <w:tabs>
          <w:tab w:val="left" w:pos="851"/>
        </w:tabs>
        <w:ind w:left="851" w:hanging="426"/>
      </w:pPr>
      <w:rPr>
        <w:rFonts w:hint="default" w:ascii="宋体" w:hAnsi="Times New Roman" w:eastAsia="宋体" w:cs="Times New Roman"/>
        <w:sz w:val="21"/>
        <w:u w:val="none"/>
      </w:rPr>
    </w:lvl>
    <w:lvl w:ilvl="1" w:tentative="0">
      <w:start w:val="1"/>
      <w:numFmt w:val="decimal"/>
      <w:pStyle w:val="92"/>
      <w:lvlText w:val="%2)"/>
      <w:lvlJc w:val="left"/>
      <w:pPr>
        <w:tabs>
          <w:tab w:val="left" w:pos="1276"/>
        </w:tabs>
        <w:ind w:left="1276" w:hanging="425"/>
      </w:pPr>
      <w:rPr>
        <w:rFonts w:hint="default" w:ascii="宋体" w:hAnsi="Times New Roman" w:eastAsia="宋体" w:cs="Times New Roman"/>
        <w:sz w:val="21"/>
        <w:u w:val="none"/>
      </w:rPr>
    </w:lvl>
    <w:lvl w:ilvl="2" w:tentative="0">
      <w:start w:val="1"/>
      <w:numFmt w:val="decimal"/>
      <w:pStyle w:val="100"/>
      <w:lvlText w:val="(%3)"/>
      <w:lvlJc w:val="left"/>
      <w:pPr>
        <w:ind w:left="1701" w:hanging="425"/>
      </w:pPr>
      <w:rPr>
        <w:rFonts w:hint="default" w:ascii="宋体" w:hAnsi="Times New Roman" w:eastAsia="宋体" w:cs="Times New Roman"/>
        <w:sz w:val="21"/>
        <w:u w:val="none"/>
      </w:rPr>
    </w:lvl>
    <w:lvl w:ilvl="3" w:tentative="0">
      <w:start w:val="1"/>
      <w:numFmt w:val="decimal"/>
      <w:lvlText w:val="%4."/>
      <w:lvlJc w:val="left"/>
      <w:pPr>
        <w:tabs>
          <w:tab w:val="left" w:pos="2100"/>
        </w:tabs>
        <w:ind w:left="2099" w:hanging="419"/>
      </w:pPr>
      <w:rPr>
        <w:rFonts w:hint="default" w:cs="Times New Roman"/>
        <w:u w:val="none"/>
      </w:rPr>
    </w:lvl>
    <w:lvl w:ilvl="4" w:tentative="0">
      <w:start w:val="1"/>
      <w:numFmt w:val="lowerLetter"/>
      <w:lvlText w:val="%5)"/>
      <w:lvlJc w:val="left"/>
      <w:pPr>
        <w:tabs>
          <w:tab w:val="left" w:pos="2520"/>
        </w:tabs>
        <w:ind w:left="2519" w:hanging="419"/>
      </w:pPr>
      <w:rPr>
        <w:rFonts w:hint="default" w:cs="Times New Roman"/>
        <w:u w:val="none"/>
      </w:rPr>
    </w:lvl>
    <w:lvl w:ilvl="5" w:tentative="0">
      <w:start w:val="1"/>
      <w:numFmt w:val="lowerRoman"/>
      <w:lvlText w:val="%6."/>
      <w:lvlJc w:val="right"/>
      <w:pPr>
        <w:tabs>
          <w:tab w:val="left" w:pos="2940"/>
        </w:tabs>
        <w:ind w:left="2939" w:hanging="419"/>
      </w:pPr>
      <w:rPr>
        <w:rFonts w:hint="default" w:cs="Times New Roman"/>
        <w:u w:val="none"/>
      </w:rPr>
    </w:lvl>
    <w:lvl w:ilvl="6" w:tentative="0">
      <w:start w:val="1"/>
      <w:numFmt w:val="decimal"/>
      <w:lvlText w:val="%7."/>
      <w:lvlJc w:val="left"/>
      <w:pPr>
        <w:tabs>
          <w:tab w:val="left" w:pos="3360"/>
        </w:tabs>
        <w:ind w:left="3359" w:hanging="419"/>
      </w:pPr>
      <w:rPr>
        <w:rFonts w:hint="default" w:cs="Times New Roman"/>
        <w:u w:val="none"/>
      </w:rPr>
    </w:lvl>
    <w:lvl w:ilvl="7" w:tentative="0">
      <w:start w:val="1"/>
      <w:numFmt w:val="lowerLetter"/>
      <w:lvlText w:val="%8)"/>
      <w:lvlJc w:val="left"/>
      <w:pPr>
        <w:tabs>
          <w:tab w:val="left" w:pos="3780"/>
        </w:tabs>
        <w:ind w:left="3779" w:hanging="419"/>
      </w:pPr>
      <w:rPr>
        <w:rFonts w:hint="default" w:cs="Times New Roman"/>
        <w:u w:val="none"/>
      </w:rPr>
    </w:lvl>
    <w:lvl w:ilvl="8" w:tentative="0">
      <w:start w:val="1"/>
      <w:numFmt w:val="lowerRoman"/>
      <w:lvlText w:val="%9."/>
      <w:lvlJc w:val="right"/>
      <w:pPr>
        <w:tabs>
          <w:tab w:val="left" w:pos="4200"/>
        </w:tabs>
        <w:ind w:left="4199" w:hanging="419"/>
      </w:pPr>
      <w:rPr>
        <w:rFonts w:hint="default" w:cs="Times New Roman"/>
        <w:u w:val="none"/>
      </w:rPr>
    </w:lvl>
  </w:abstractNum>
  <w:abstractNum w:abstractNumId="13">
    <w:nsid w:val="48802D1C"/>
    <w:multiLevelType w:val="multilevel"/>
    <w:tmpl w:val="48802D1C"/>
    <w:lvl w:ilvl="0" w:tentative="0">
      <w:start w:val="1"/>
      <w:numFmt w:val="upperLetter"/>
      <w:pStyle w:val="176"/>
      <w:lvlText w:val="%1"/>
      <w:lvlJc w:val="left"/>
      <w:pPr>
        <w:ind w:left="420" w:hanging="420"/>
      </w:pPr>
      <w:rPr>
        <w:rFonts w:hint="default" w:cs="Times New Roman"/>
        <w:u w:val="none"/>
      </w:rPr>
    </w:lvl>
    <w:lvl w:ilvl="1" w:tentative="0">
      <w:start w:val="1"/>
      <w:numFmt w:val="decimal"/>
      <w:pStyle w:val="70"/>
      <w:suff w:val="space"/>
      <w:lvlText w:val="图%1.%2"/>
      <w:lvlJc w:val="center"/>
      <w:rPr>
        <w:rFonts w:hint="default" w:cs="Times New Roman"/>
        <w:u w:val="none"/>
      </w:rPr>
    </w:lvl>
    <w:lvl w:ilvl="2" w:tentative="0">
      <w:start w:val="1"/>
      <w:numFmt w:val="lowerRoman"/>
      <w:lvlText w:val="%3."/>
      <w:lvlJc w:val="right"/>
      <w:pPr>
        <w:ind w:left="1260" w:hanging="420"/>
      </w:pPr>
      <w:rPr>
        <w:rFonts w:hint="default" w:cs="Times New Roman"/>
        <w:u w:val="none"/>
      </w:rPr>
    </w:lvl>
    <w:lvl w:ilvl="3" w:tentative="0">
      <w:start w:val="1"/>
      <w:numFmt w:val="decimal"/>
      <w:lvlText w:val="%4."/>
      <w:lvlJc w:val="left"/>
      <w:pPr>
        <w:ind w:left="1680" w:hanging="420"/>
      </w:pPr>
      <w:rPr>
        <w:rFonts w:hint="default" w:cs="Times New Roman"/>
        <w:u w:val="none"/>
      </w:rPr>
    </w:lvl>
    <w:lvl w:ilvl="4" w:tentative="0">
      <w:start w:val="1"/>
      <w:numFmt w:val="lowerLetter"/>
      <w:lvlText w:val="%5)"/>
      <w:lvlJc w:val="left"/>
      <w:pPr>
        <w:ind w:left="2100" w:hanging="420"/>
      </w:pPr>
      <w:rPr>
        <w:rFonts w:hint="default" w:cs="Times New Roman"/>
        <w:u w:val="none"/>
      </w:rPr>
    </w:lvl>
    <w:lvl w:ilvl="5" w:tentative="0">
      <w:start w:val="1"/>
      <w:numFmt w:val="lowerRoman"/>
      <w:lvlText w:val="%6."/>
      <w:lvlJc w:val="right"/>
      <w:pPr>
        <w:ind w:left="2520" w:hanging="420"/>
      </w:pPr>
      <w:rPr>
        <w:rFonts w:hint="default" w:cs="Times New Roman"/>
        <w:u w:val="none"/>
      </w:rPr>
    </w:lvl>
    <w:lvl w:ilvl="6" w:tentative="0">
      <w:start w:val="1"/>
      <w:numFmt w:val="decimal"/>
      <w:lvlText w:val="%7."/>
      <w:lvlJc w:val="left"/>
      <w:pPr>
        <w:ind w:left="2940" w:hanging="420"/>
      </w:pPr>
      <w:rPr>
        <w:rFonts w:hint="default" w:cs="Times New Roman"/>
        <w:u w:val="none"/>
      </w:rPr>
    </w:lvl>
    <w:lvl w:ilvl="7" w:tentative="0">
      <w:start w:val="1"/>
      <w:numFmt w:val="lowerLetter"/>
      <w:lvlText w:val="%8)"/>
      <w:lvlJc w:val="left"/>
      <w:pPr>
        <w:ind w:left="3360" w:hanging="420"/>
      </w:pPr>
      <w:rPr>
        <w:rFonts w:hint="default" w:cs="Times New Roman"/>
        <w:u w:val="none"/>
      </w:rPr>
    </w:lvl>
    <w:lvl w:ilvl="8" w:tentative="0">
      <w:start w:val="1"/>
      <w:numFmt w:val="lowerRoman"/>
      <w:lvlText w:val="%9."/>
      <w:lvlJc w:val="right"/>
      <w:pPr>
        <w:ind w:left="3780" w:hanging="420"/>
      </w:pPr>
      <w:rPr>
        <w:rFonts w:hint="default" w:cs="Times New Roman"/>
        <w:u w:val="none"/>
      </w:rPr>
    </w:lvl>
  </w:abstractNum>
  <w:abstractNum w:abstractNumId="14">
    <w:nsid w:val="4B733A5F"/>
    <w:multiLevelType w:val="multilevel"/>
    <w:tmpl w:val="4B733A5F"/>
    <w:lvl w:ilvl="0" w:tentative="0">
      <w:start w:val="1"/>
      <w:numFmt w:val="decimal"/>
      <w:pStyle w:val="164"/>
      <w:suff w:val="nothing"/>
      <w:lvlText w:val="示例%1："/>
      <w:lvlJc w:val="left"/>
      <w:pPr>
        <w:ind w:firstLine="363"/>
      </w:pPr>
      <w:rPr>
        <w:rFonts w:hint="default" w:ascii="黑体" w:eastAsia="黑体" w:cs="Times New Roman"/>
        <w:sz w:val="18"/>
        <w:u w:val="none"/>
      </w:rPr>
    </w:lvl>
    <w:lvl w:ilvl="1" w:tentative="0">
      <w:start w:val="1"/>
      <w:numFmt w:val="none"/>
      <w:suff w:val="space"/>
      <w:lvlText w:val=""/>
      <w:lvlJc w:val="left"/>
      <w:rPr>
        <w:rFonts w:hint="default" w:cs="Times New Roman"/>
        <w:u w:val="none"/>
      </w:rPr>
    </w:lvl>
    <w:lvl w:ilvl="2" w:tentative="0">
      <w:start w:val="1"/>
      <w:numFmt w:val="decimal"/>
      <w:suff w:val="space"/>
      <w:lvlText w:val="2.2.%3"/>
      <w:lvlJc w:val="left"/>
      <w:rPr>
        <w:rFonts w:hint="default" w:cs="Times New Roman"/>
        <w:u w:val="none"/>
      </w:rPr>
    </w:lvl>
    <w:lvl w:ilvl="3" w:tentative="0">
      <w:start w:val="1"/>
      <w:numFmt w:val="decimal"/>
      <w:lvlText w:val="%4."/>
      <w:lvlJc w:val="left"/>
      <w:pPr>
        <w:tabs>
          <w:tab w:val="left" w:pos="0"/>
        </w:tabs>
        <w:ind w:left="992" w:hanging="629"/>
      </w:pPr>
      <w:rPr>
        <w:rFonts w:hint="default" w:cs="Times New Roman"/>
        <w:u w:val="none"/>
      </w:rPr>
    </w:lvl>
    <w:lvl w:ilvl="4" w:tentative="0">
      <w:start w:val="1"/>
      <w:numFmt w:val="lowerLetter"/>
      <w:lvlText w:val="%5)"/>
      <w:lvlJc w:val="left"/>
      <w:pPr>
        <w:tabs>
          <w:tab w:val="left" w:pos="0"/>
        </w:tabs>
        <w:ind w:left="992" w:hanging="629"/>
      </w:pPr>
      <w:rPr>
        <w:rFonts w:hint="default" w:cs="Times New Roman"/>
        <w:u w:val="none"/>
      </w:rPr>
    </w:lvl>
    <w:lvl w:ilvl="5" w:tentative="0">
      <w:start w:val="1"/>
      <w:numFmt w:val="lowerRoman"/>
      <w:lvlText w:val="%6."/>
      <w:lvlJc w:val="right"/>
      <w:pPr>
        <w:tabs>
          <w:tab w:val="left" w:pos="0"/>
        </w:tabs>
        <w:ind w:left="992" w:hanging="629"/>
      </w:pPr>
      <w:rPr>
        <w:rFonts w:hint="default" w:cs="Times New Roman"/>
        <w:u w:val="none"/>
      </w:rPr>
    </w:lvl>
    <w:lvl w:ilvl="6" w:tentative="0">
      <w:start w:val="1"/>
      <w:numFmt w:val="decimal"/>
      <w:lvlText w:val="%7."/>
      <w:lvlJc w:val="left"/>
      <w:pPr>
        <w:tabs>
          <w:tab w:val="left" w:pos="0"/>
        </w:tabs>
        <w:ind w:left="992" w:hanging="629"/>
      </w:pPr>
      <w:rPr>
        <w:rFonts w:hint="default" w:cs="Times New Roman"/>
        <w:u w:val="none"/>
      </w:rPr>
    </w:lvl>
    <w:lvl w:ilvl="7" w:tentative="0">
      <w:start w:val="1"/>
      <w:numFmt w:val="lowerLetter"/>
      <w:lvlText w:val="%8)"/>
      <w:lvlJc w:val="left"/>
      <w:pPr>
        <w:tabs>
          <w:tab w:val="left" w:pos="0"/>
        </w:tabs>
        <w:ind w:left="992" w:hanging="629"/>
      </w:pPr>
      <w:rPr>
        <w:rFonts w:hint="default" w:cs="Times New Roman"/>
        <w:u w:val="none"/>
      </w:rPr>
    </w:lvl>
    <w:lvl w:ilvl="8" w:tentative="0">
      <w:start w:val="1"/>
      <w:numFmt w:val="lowerRoman"/>
      <w:lvlText w:val="%9."/>
      <w:lvlJc w:val="right"/>
      <w:pPr>
        <w:tabs>
          <w:tab w:val="left" w:pos="0"/>
        </w:tabs>
        <w:ind w:left="992" w:hanging="629"/>
      </w:pPr>
      <w:rPr>
        <w:rFonts w:hint="default" w:cs="Times New Roman"/>
        <w:u w:val="none"/>
      </w:rPr>
    </w:lvl>
  </w:abstractNum>
  <w:abstractNum w:abstractNumId="15">
    <w:nsid w:val="4E5D0534"/>
    <w:multiLevelType w:val="multilevel"/>
    <w:tmpl w:val="4E5D0534"/>
    <w:lvl w:ilvl="0" w:tentative="0">
      <w:start w:val="1"/>
      <w:numFmt w:val="decimal"/>
      <w:pStyle w:val="99"/>
      <w:suff w:val="nothing"/>
      <w:lvlText w:val="Figure %1　"/>
      <w:lvlJc w:val="left"/>
      <w:rPr>
        <w:rFonts w:hint="default" w:cs="Times New Roman"/>
        <w:u w:val="none"/>
      </w:rPr>
    </w:lvl>
    <w:lvl w:ilvl="1" w:tentative="0">
      <w:start w:val="1"/>
      <w:numFmt w:val="decimal"/>
      <w:suff w:val="nothing"/>
      <w:lvlText w:val="%1%2　"/>
      <w:lvlJc w:val="left"/>
      <w:rPr>
        <w:rFonts w:hint="default" w:cs="Times New Roman"/>
        <w:u w:val="none"/>
      </w:rPr>
    </w:lvl>
    <w:lvl w:ilvl="2" w:tentative="0">
      <w:start w:val="1"/>
      <w:numFmt w:val="decimal"/>
      <w:suff w:val="nothing"/>
      <w:lvlText w:val="%1%2.%3　"/>
      <w:lvlJc w:val="left"/>
      <w:rPr>
        <w:rFonts w:hint="default" w:cs="Times New Roman"/>
        <w:u w:val="none"/>
      </w:rPr>
    </w:lvl>
    <w:lvl w:ilvl="3" w:tentative="0">
      <w:start w:val="1"/>
      <w:numFmt w:val="decimal"/>
      <w:suff w:val="nothing"/>
      <w:lvlText w:val="%1%2.%3.%4　"/>
      <w:lvlJc w:val="left"/>
      <w:rPr>
        <w:rFonts w:hint="default" w:cs="Times New Roman"/>
        <w:u w:val="none"/>
      </w:rPr>
    </w:lvl>
    <w:lvl w:ilvl="4" w:tentative="0">
      <w:start w:val="1"/>
      <w:numFmt w:val="decimal"/>
      <w:suff w:val="nothing"/>
      <w:lvlText w:val="%1%2.%3.%4.%5　"/>
      <w:lvlJc w:val="left"/>
      <w:rPr>
        <w:rFonts w:hint="default" w:cs="Times New Roman"/>
        <w:u w:val="none"/>
      </w:rPr>
    </w:lvl>
    <w:lvl w:ilvl="5" w:tentative="0">
      <w:start w:val="1"/>
      <w:numFmt w:val="decimal"/>
      <w:suff w:val="nothing"/>
      <w:lvlText w:val="%1%2.%3.%4.%5.%6　"/>
      <w:lvlJc w:val="left"/>
      <w:rPr>
        <w:rFonts w:hint="default" w:cs="Times New Roman"/>
        <w:u w:val="none"/>
      </w:rPr>
    </w:lvl>
    <w:lvl w:ilvl="6" w:tentative="0">
      <w:start w:val="1"/>
      <w:numFmt w:val="decimal"/>
      <w:suff w:val="nothing"/>
      <w:lvlText w:val="%1%2.%3.%4.%5.%6.%7　"/>
      <w:lvlJc w:val="left"/>
      <w:rPr>
        <w:rFonts w:hint="default" w:cs="Times New Roman"/>
        <w:u w:val="none"/>
      </w:rPr>
    </w:lvl>
    <w:lvl w:ilvl="7" w:tentative="0">
      <w:start w:val="1"/>
      <w:numFmt w:val="decimal"/>
      <w:lvlText w:val="%1.%2.%3.%4.%5.%6.%7.%8"/>
      <w:lvlJc w:val="left"/>
      <w:pPr>
        <w:tabs>
          <w:tab w:val="left" w:pos="4348"/>
        </w:tabs>
        <w:ind w:left="3969" w:hanging="1418"/>
      </w:pPr>
      <w:rPr>
        <w:rFonts w:hint="default" w:cs="Times New Roman"/>
        <w:u w:val="none"/>
      </w:rPr>
    </w:lvl>
    <w:lvl w:ilvl="8" w:tentative="0">
      <w:start w:val="1"/>
      <w:numFmt w:val="decimal"/>
      <w:lvlText w:val="%1.%2.%3.%4.%5.%6.%7.%8.%9"/>
      <w:lvlJc w:val="left"/>
      <w:pPr>
        <w:tabs>
          <w:tab w:val="left" w:pos="4774"/>
        </w:tabs>
        <w:ind w:left="4677" w:hanging="1701"/>
      </w:pPr>
      <w:rPr>
        <w:rFonts w:hint="default" w:cs="Times New Roman"/>
        <w:u w:val="none"/>
      </w:rPr>
    </w:lvl>
  </w:abstractNum>
  <w:abstractNum w:abstractNumId="16">
    <w:nsid w:val="54632751"/>
    <w:multiLevelType w:val="multilevel"/>
    <w:tmpl w:val="54632751"/>
    <w:lvl w:ilvl="0" w:tentative="0">
      <w:start w:val="1"/>
      <w:numFmt w:val="none"/>
      <w:pStyle w:val="79"/>
      <w:suff w:val="nothing"/>
      <w:lvlText w:val="——"/>
      <w:lvlJc w:val="left"/>
      <w:pPr>
        <w:ind w:left="1588"/>
      </w:pPr>
      <w:rPr>
        <w:rFonts w:hint="default" w:cs="Times New Roman"/>
        <w:u w:val="none"/>
      </w:rPr>
    </w:lvl>
    <w:lvl w:ilvl="1" w:tentative="0">
      <w:start w:val="1"/>
      <w:numFmt w:val="decimal"/>
      <w:suff w:val="nothing"/>
      <w:lvlText w:val="%1.%2　"/>
      <w:lvlJc w:val="left"/>
      <w:pPr>
        <w:ind w:left="1588"/>
      </w:pPr>
      <w:rPr>
        <w:rFonts w:hint="default" w:cs="Times New Roman"/>
        <w:u w:val="none"/>
      </w:rPr>
    </w:lvl>
    <w:lvl w:ilvl="2" w:tentative="0">
      <w:start w:val="1"/>
      <w:numFmt w:val="decimal"/>
      <w:suff w:val="nothing"/>
      <w:lvlText w:val="%1.%2.%3　"/>
      <w:lvlJc w:val="left"/>
      <w:pPr>
        <w:ind w:left="1588"/>
      </w:pPr>
      <w:rPr>
        <w:rFonts w:hint="default" w:cs="Times New Roman"/>
        <w:u w:val="none"/>
      </w:rPr>
    </w:lvl>
    <w:lvl w:ilvl="3" w:tentative="0">
      <w:start w:val="1"/>
      <w:numFmt w:val="decimal"/>
      <w:suff w:val="nothing"/>
      <w:lvlText w:val="%1.%2.%3.%4　"/>
      <w:lvlJc w:val="left"/>
      <w:pPr>
        <w:ind w:left="1588"/>
      </w:pPr>
      <w:rPr>
        <w:rFonts w:hint="default" w:cs="Times New Roman"/>
        <w:u w:val="none"/>
      </w:rPr>
    </w:lvl>
    <w:lvl w:ilvl="4" w:tentative="0">
      <w:start w:val="1"/>
      <w:numFmt w:val="decimal"/>
      <w:suff w:val="nothing"/>
      <w:lvlText w:val="%1.%2.%3.%4.%5　"/>
      <w:lvlJc w:val="left"/>
      <w:pPr>
        <w:ind w:left="1588"/>
      </w:pPr>
      <w:rPr>
        <w:rFonts w:hint="default" w:cs="Times New Roman"/>
        <w:u w:val="none"/>
      </w:rPr>
    </w:lvl>
    <w:lvl w:ilvl="5" w:tentative="0">
      <w:start w:val="1"/>
      <w:numFmt w:val="decimal"/>
      <w:suff w:val="nothing"/>
      <w:lvlText w:val="%1.%2.%3.%4.%5.%6　"/>
      <w:lvlJc w:val="left"/>
      <w:pPr>
        <w:ind w:left="1588"/>
      </w:pPr>
      <w:rPr>
        <w:rFonts w:hint="default" w:cs="Times New Roman"/>
        <w:u w:val="none"/>
      </w:rPr>
    </w:lvl>
    <w:lvl w:ilvl="6" w:tentative="0">
      <w:start w:val="1"/>
      <w:numFmt w:val="decimal"/>
      <w:suff w:val="nothing"/>
      <w:lvlText w:val="%1.%2.%3.%4.%5.%6.%7　"/>
      <w:lvlJc w:val="left"/>
      <w:pPr>
        <w:ind w:left="1588"/>
      </w:pPr>
      <w:rPr>
        <w:rFonts w:hint="default" w:cs="Times New Roman"/>
        <w:u w:val="none"/>
      </w:rPr>
    </w:lvl>
    <w:lvl w:ilvl="7" w:tentative="0">
      <w:start w:val="1"/>
      <w:numFmt w:val="decimal"/>
      <w:lvlText w:val="%1.%2.%3.%4.%5.%6.%7.%8"/>
      <w:lvlJc w:val="left"/>
      <w:pPr>
        <w:tabs>
          <w:tab w:val="left" w:pos="5982"/>
        </w:tabs>
        <w:ind w:left="5982" w:hanging="1418"/>
      </w:pPr>
      <w:rPr>
        <w:rFonts w:hint="default" w:cs="Times New Roman"/>
        <w:u w:val="none"/>
      </w:rPr>
    </w:lvl>
    <w:lvl w:ilvl="8" w:tentative="0">
      <w:start w:val="1"/>
      <w:numFmt w:val="decimal"/>
      <w:lvlText w:val="%1.%2.%3.%4.%5.%6.%7.%8.%9"/>
      <w:lvlJc w:val="left"/>
      <w:pPr>
        <w:tabs>
          <w:tab w:val="left" w:pos="6690"/>
        </w:tabs>
        <w:ind w:left="6690" w:hanging="1700"/>
      </w:pPr>
      <w:rPr>
        <w:rFonts w:hint="default" w:cs="Times New Roman"/>
        <w:u w:val="none"/>
      </w:rPr>
    </w:lvl>
  </w:abstractNum>
  <w:abstractNum w:abstractNumId="17">
    <w:nsid w:val="557C2AF5"/>
    <w:multiLevelType w:val="multilevel"/>
    <w:tmpl w:val="557C2AF5"/>
    <w:lvl w:ilvl="0" w:tentative="0">
      <w:start w:val="1"/>
      <w:numFmt w:val="decimal"/>
      <w:pStyle w:val="97"/>
      <w:suff w:val="nothing"/>
      <w:lvlText w:val="图%1　"/>
      <w:lvlJc w:val="left"/>
      <w:rPr>
        <w:rFonts w:hint="default" w:cs="Times New Roman"/>
        <w:u w:val="none"/>
      </w:rPr>
    </w:lvl>
    <w:lvl w:ilvl="1" w:tentative="0">
      <w:start w:val="1"/>
      <w:numFmt w:val="decimal"/>
      <w:suff w:val="nothing"/>
      <w:lvlText w:val="%1%2　"/>
      <w:lvlJc w:val="left"/>
      <w:rPr>
        <w:rFonts w:hint="default" w:cs="Times New Roman"/>
        <w:u w:val="none"/>
      </w:rPr>
    </w:lvl>
    <w:lvl w:ilvl="2" w:tentative="0">
      <w:start w:val="1"/>
      <w:numFmt w:val="decimal"/>
      <w:suff w:val="nothing"/>
      <w:lvlText w:val="%1%2.%3　"/>
      <w:lvlJc w:val="left"/>
      <w:rPr>
        <w:rFonts w:hint="default" w:cs="Times New Roman"/>
        <w:u w:val="none"/>
      </w:rPr>
    </w:lvl>
    <w:lvl w:ilvl="3" w:tentative="0">
      <w:start w:val="1"/>
      <w:numFmt w:val="decimal"/>
      <w:suff w:val="nothing"/>
      <w:lvlText w:val="%1%2.%3.%4　"/>
      <w:lvlJc w:val="left"/>
      <w:rPr>
        <w:rFonts w:hint="default" w:cs="Times New Roman"/>
        <w:u w:val="none"/>
      </w:rPr>
    </w:lvl>
    <w:lvl w:ilvl="4" w:tentative="0">
      <w:start w:val="1"/>
      <w:numFmt w:val="decimal"/>
      <w:suff w:val="nothing"/>
      <w:lvlText w:val="%1%2.%3.%4.%5　"/>
      <w:lvlJc w:val="left"/>
      <w:rPr>
        <w:rFonts w:hint="default" w:cs="Times New Roman"/>
        <w:u w:val="none"/>
      </w:rPr>
    </w:lvl>
    <w:lvl w:ilvl="5" w:tentative="0">
      <w:start w:val="1"/>
      <w:numFmt w:val="decimal"/>
      <w:suff w:val="nothing"/>
      <w:lvlText w:val="%1%2.%3.%4.%5.%6　"/>
      <w:lvlJc w:val="left"/>
      <w:rPr>
        <w:rFonts w:hint="default" w:cs="Times New Roman"/>
        <w:u w:val="none"/>
      </w:rPr>
    </w:lvl>
    <w:lvl w:ilvl="6" w:tentative="0">
      <w:start w:val="1"/>
      <w:numFmt w:val="decimal"/>
      <w:suff w:val="nothing"/>
      <w:lvlText w:val="%1%2.%3.%4.%5.%6.%7　"/>
      <w:lvlJc w:val="left"/>
      <w:rPr>
        <w:rFonts w:hint="default" w:cs="Times New Roman"/>
        <w:u w:val="none"/>
      </w:rPr>
    </w:lvl>
    <w:lvl w:ilvl="7" w:tentative="0">
      <w:start w:val="1"/>
      <w:numFmt w:val="decimal"/>
      <w:lvlText w:val="%1.%2.%3.%4.%5.%6.%7.%8"/>
      <w:lvlJc w:val="left"/>
      <w:pPr>
        <w:tabs>
          <w:tab w:val="left" w:pos="4348"/>
        </w:tabs>
        <w:ind w:left="3969" w:hanging="1418"/>
      </w:pPr>
      <w:rPr>
        <w:rFonts w:hint="default" w:cs="Times New Roman"/>
        <w:u w:val="none"/>
      </w:rPr>
    </w:lvl>
    <w:lvl w:ilvl="8" w:tentative="0">
      <w:start w:val="1"/>
      <w:numFmt w:val="decimal"/>
      <w:lvlText w:val="%1.%2.%3.%4.%5.%6.%7.%8.%9"/>
      <w:lvlJc w:val="left"/>
      <w:pPr>
        <w:tabs>
          <w:tab w:val="left" w:pos="4774"/>
        </w:tabs>
        <w:ind w:left="4677" w:hanging="1701"/>
      </w:pPr>
      <w:rPr>
        <w:rFonts w:hint="default" w:cs="Times New Roman"/>
        <w:u w:val="none"/>
      </w:rPr>
    </w:lvl>
  </w:abstractNum>
  <w:abstractNum w:abstractNumId="18">
    <w:nsid w:val="5603797C"/>
    <w:multiLevelType w:val="multilevel"/>
    <w:tmpl w:val="5603797C"/>
    <w:lvl w:ilvl="0" w:tentative="0">
      <w:start w:val="1"/>
      <w:numFmt w:val="upperLetter"/>
      <w:pStyle w:val="177"/>
      <w:suff w:val="space"/>
      <w:lvlText w:val="%1"/>
      <w:lvlJc w:val="left"/>
      <w:pPr>
        <w:ind w:left="425" w:hanging="425"/>
      </w:pPr>
      <w:rPr>
        <w:rFonts w:hint="default" w:cs="Times New Roman"/>
        <w:u w:val="none"/>
      </w:rPr>
    </w:lvl>
    <w:lvl w:ilvl="1" w:tentative="0">
      <w:start w:val="1"/>
      <w:numFmt w:val="decimal"/>
      <w:pStyle w:val="64"/>
      <w:suff w:val="space"/>
      <w:lvlText w:val="表%1.%2"/>
      <w:lvlJc w:val="center"/>
      <w:rPr>
        <w:rFonts w:hint="default" w:ascii="黑体" w:eastAsia="黑体" w:cs="Times New Roman"/>
        <w:sz w:val="21"/>
        <w:u w:val="none"/>
      </w:rPr>
    </w:lvl>
    <w:lvl w:ilvl="2" w:tentative="0">
      <w:start w:val="1"/>
      <w:numFmt w:val="decimal"/>
      <w:lvlText w:val="%1.%2.%3"/>
      <w:lvlJc w:val="left"/>
      <w:pPr>
        <w:ind w:left="1418" w:hanging="567"/>
      </w:pPr>
      <w:rPr>
        <w:rFonts w:hint="default" w:cs="Times New Roman"/>
        <w:u w:val="none"/>
      </w:rPr>
    </w:lvl>
    <w:lvl w:ilvl="3" w:tentative="0">
      <w:start w:val="1"/>
      <w:numFmt w:val="decimal"/>
      <w:lvlText w:val="%1.%2.%3.%4"/>
      <w:lvlJc w:val="left"/>
      <w:pPr>
        <w:ind w:left="1984" w:hanging="708"/>
      </w:pPr>
      <w:rPr>
        <w:rFonts w:hint="default" w:cs="Times New Roman"/>
        <w:u w:val="none"/>
      </w:rPr>
    </w:lvl>
    <w:lvl w:ilvl="4" w:tentative="0">
      <w:start w:val="1"/>
      <w:numFmt w:val="decimal"/>
      <w:lvlText w:val="%1.%2.%3.%4.%5"/>
      <w:lvlJc w:val="left"/>
      <w:pPr>
        <w:ind w:left="2551" w:hanging="850"/>
      </w:pPr>
      <w:rPr>
        <w:rFonts w:hint="default" w:cs="Times New Roman"/>
        <w:u w:val="none"/>
      </w:rPr>
    </w:lvl>
    <w:lvl w:ilvl="5" w:tentative="0">
      <w:start w:val="1"/>
      <w:numFmt w:val="decimal"/>
      <w:lvlText w:val="%1.%2.%3.%4.%5.%6"/>
      <w:lvlJc w:val="left"/>
      <w:pPr>
        <w:ind w:left="3260" w:hanging="1134"/>
      </w:pPr>
      <w:rPr>
        <w:rFonts w:hint="default" w:cs="Times New Roman"/>
        <w:u w:val="none"/>
      </w:rPr>
    </w:lvl>
    <w:lvl w:ilvl="6" w:tentative="0">
      <w:start w:val="1"/>
      <w:numFmt w:val="decimal"/>
      <w:lvlText w:val="%1.%2.%3.%4.%5.%6.%7"/>
      <w:lvlJc w:val="left"/>
      <w:pPr>
        <w:ind w:left="3827" w:hanging="1276"/>
      </w:pPr>
      <w:rPr>
        <w:rFonts w:hint="default" w:cs="Times New Roman"/>
        <w:u w:val="none"/>
      </w:rPr>
    </w:lvl>
    <w:lvl w:ilvl="7" w:tentative="0">
      <w:start w:val="1"/>
      <w:numFmt w:val="decimal"/>
      <w:lvlText w:val="%1.%2.%3.%4.%5.%6.%7.%8"/>
      <w:lvlJc w:val="left"/>
      <w:pPr>
        <w:ind w:left="4394" w:hanging="1418"/>
      </w:pPr>
      <w:rPr>
        <w:rFonts w:hint="default" w:cs="Times New Roman"/>
        <w:u w:val="none"/>
      </w:rPr>
    </w:lvl>
    <w:lvl w:ilvl="8" w:tentative="0">
      <w:start w:val="1"/>
      <w:numFmt w:val="decimal"/>
      <w:lvlText w:val="%1.%2.%3.%4.%5.%6.%7.%8.%9"/>
      <w:lvlJc w:val="left"/>
      <w:pPr>
        <w:ind w:left="5102" w:hanging="1700"/>
      </w:pPr>
      <w:rPr>
        <w:rFonts w:hint="default" w:cs="Times New Roman"/>
        <w:u w:val="none"/>
      </w:rPr>
    </w:lvl>
  </w:abstractNum>
  <w:abstractNum w:abstractNumId="19">
    <w:nsid w:val="564D2089"/>
    <w:multiLevelType w:val="multilevel"/>
    <w:tmpl w:val="564D2089"/>
    <w:lvl w:ilvl="0" w:tentative="0">
      <w:start w:val="1"/>
      <w:numFmt w:val="none"/>
      <w:pStyle w:val="94"/>
      <w:lvlText w:val="%1注"/>
      <w:lvlJc w:val="left"/>
      <w:pPr>
        <w:tabs>
          <w:tab w:val="left" w:pos="760"/>
        </w:tabs>
        <w:ind w:left="760" w:hanging="284"/>
      </w:pPr>
      <w:rPr>
        <w:rFonts w:hint="default"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20">
    <w:nsid w:val="644622F9"/>
    <w:multiLevelType w:val="multilevel"/>
    <w:tmpl w:val="644622F9"/>
    <w:lvl w:ilvl="0" w:tentative="0">
      <w:start w:val="1"/>
      <w:numFmt w:val="upperRoman"/>
      <w:pStyle w:val="149"/>
      <w:lvlText w:val="%1)"/>
      <w:lvlJc w:val="left"/>
      <w:pPr>
        <w:tabs>
          <w:tab w:val="left" w:pos="851"/>
        </w:tabs>
        <w:ind w:left="851" w:hanging="426"/>
      </w:pPr>
      <w:rPr>
        <w:rFonts w:hint="default" w:ascii="宋体" w:hAnsi="Times New Roman" w:eastAsia="宋体" w:cs="Times New Roman"/>
        <w:sz w:val="21"/>
        <w:u w:val="none"/>
      </w:rPr>
    </w:lvl>
    <w:lvl w:ilvl="1" w:tentative="0">
      <w:start w:val="1"/>
      <w:numFmt w:val="lowerLetter"/>
      <w:lvlText w:val="%2)"/>
      <w:lvlJc w:val="left"/>
      <w:pPr>
        <w:tabs>
          <w:tab w:val="left" w:pos="1310"/>
        </w:tabs>
        <w:ind w:left="1310" w:hanging="420"/>
      </w:pPr>
      <w:rPr>
        <w:rFonts w:hint="default" w:cs="Times New Roman"/>
        <w:u w:val="none"/>
      </w:rPr>
    </w:lvl>
    <w:lvl w:ilvl="2" w:tentative="0">
      <w:start w:val="1"/>
      <w:numFmt w:val="lowerRoman"/>
      <w:lvlText w:val="%3."/>
      <w:lvlJc w:val="right"/>
      <w:pPr>
        <w:tabs>
          <w:tab w:val="left" w:pos="1730"/>
        </w:tabs>
        <w:ind w:left="1730" w:hanging="420"/>
      </w:pPr>
      <w:rPr>
        <w:rFonts w:hint="default" w:cs="Times New Roman"/>
        <w:u w:val="none"/>
      </w:rPr>
    </w:lvl>
    <w:lvl w:ilvl="3" w:tentative="0">
      <w:start w:val="1"/>
      <w:numFmt w:val="decimal"/>
      <w:lvlText w:val="%4."/>
      <w:lvlJc w:val="left"/>
      <w:pPr>
        <w:tabs>
          <w:tab w:val="left" w:pos="2150"/>
        </w:tabs>
        <w:ind w:left="2150" w:hanging="420"/>
      </w:pPr>
      <w:rPr>
        <w:rFonts w:hint="default" w:cs="Times New Roman"/>
        <w:u w:val="none"/>
      </w:rPr>
    </w:lvl>
    <w:lvl w:ilvl="4" w:tentative="0">
      <w:start w:val="1"/>
      <w:numFmt w:val="lowerLetter"/>
      <w:lvlText w:val="%5)"/>
      <w:lvlJc w:val="left"/>
      <w:pPr>
        <w:tabs>
          <w:tab w:val="left" w:pos="2570"/>
        </w:tabs>
        <w:ind w:left="2570" w:hanging="420"/>
      </w:pPr>
      <w:rPr>
        <w:rFonts w:hint="default" w:cs="Times New Roman"/>
        <w:u w:val="none"/>
      </w:rPr>
    </w:lvl>
    <w:lvl w:ilvl="5" w:tentative="0">
      <w:start w:val="1"/>
      <w:numFmt w:val="lowerRoman"/>
      <w:lvlText w:val="%6."/>
      <w:lvlJc w:val="right"/>
      <w:pPr>
        <w:tabs>
          <w:tab w:val="left" w:pos="2990"/>
        </w:tabs>
        <w:ind w:left="2990" w:hanging="420"/>
      </w:pPr>
      <w:rPr>
        <w:rFonts w:hint="default" w:cs="Times New Roman"/>
        <w:u w:val="none"/>
      </w:rPr>
    </w:lvl>
    <w:lvl w:ilvl="6" w:tentative="0">
      <w:start w:val="1"/>
      <w:numFmt w:val="decimal"/>
      <w:lvlText w:val="%7."/>
      <w:lvlJc w:val="left"/>
      <w:pPr>
        <w:tabs>
          <w:tab w:val="left" w:pos="3410"/>
        </w:tabs>
        <w:ind w:left="3410" w:hanging="420"/>
      </w:pPr>
      <w:rPr>
        <w:rFonts w:hint="default" w:cs="Times New Roman"/>
        <w:u w:val="none"/>
      </w:rPr>
    </w:lvl>
    <w:lvl w:ilvl="7" w:tentative="0">
      <w:start w:val="1"/>
      <w:numFmt w:val="lowerLetter"/>
      <w:lvlText w:val="%8)"/>
      <w:lvlJc w:val="left"/>
      <w:pPr>
        <w:tabs>
          <w:tab w:val="left" w:pos="3830"/>
        </w:tabs>
        <w:ind w:left="3830" w:hanging="420"/>
      </w:pPr>
      <w:rPr>
        <w:rFonts w:hint="default" w:cs="Times New Roman"/>
        <w:u w:val="none"/>
      </w:rPr>
    </w:lvl>
    <w:lvl w:ilvl="8" w:tentative="0">
      <w:start w:val="1"/>
      <w:numFmt w:val="lowerRoman"/>
      <w:lvlText w:val="%9."/>
      <w:lvlJc w:val="right"/>
      <w:pPr>
        <w:tabs>
          <w:tab w:val="left" w:pos="4250"/>
        </w:tabs>
        <w:ind w:left="4250" w:hanging="420"/>
      </w:pPr>
      <w:rPr>
        <w:rFonts w:hint="default" w:cs="Times New Roman"/>
        <w:u w:val="none"/>
      </w:rPr>
    </w:lvl>
  </w:abstractNum>
  <w:abstractNum w:abstractNumId="21">
    <w:nsid w:val="646260FA"/>
    <w:multiLevelType w:val="multilevel"/>
    <w:tmpl w:val="646260FA"/>
    <w:lvl w:ilvl="0" w:tentative="0">
      <w:start w:val="1"/>
      <w:numFmt w:val="decimal"/>
      <w:pStyle w:val="95"/>
      <w:suff w:val="nothing"/>
      <w:lvlText w:val="表%1　"/>
      <w:lvlJc w:val="left"/>
      <w:rPr>
        <w:rFonts w:hint="default" w:cs="Times New Roman"/>
        <w:u w:val="none"/>
      </w:rPr>
    </w:lvl>
    <w:lvl w:ilvl="1" w:tentative="0">
      <w:start w:val="1"/>
      <w:numFmt w:val="decimal"/>
      <w:lvlText w:val="%1.%2"/>
      <w:lvlJc w:val="left"/>
      <w:pPr>
        <w:tabs>
          <w:tab w:val="left" w:pos="992"/>
        </w:tabs>
        <w:ind w:left="992" w:hanging="567"/>
      </w:pPr>
      <w:rPr>
        <w:rFonts w:hint="default" w:cs="Times New Roman"/>
        <w:u w:val="none"/>
      </w:rPr>
    </w:lvl>
    <w:lvl w:ilvl="2" w:tentative="0">
      <w:start w:val="1"/>
      <w:numFmt w:val="decimal"/>
      <w:lvlText w:val="%1.%2.%3"/>
      <w:lvlJc w:val="left"/>
      <w:pPr>
        <w:tabs>
          <w:tab w:val="left" w:pos="1417"/>
        </w:tabs>
        <w:ind w:left="1417" w:hanging="567"/>
      </w:pPr>
      <w:rPr>
        <w:rFonts w:hint="default" w:cs="Times New Roman"/>
        <w:u w:val="none"/>
      </w:rPr>
    </w:lvl>
    <w:lvl w:ilvl="3" w:tentative="0">
      <w:start w:val="1"/>
      <w:numFmt w:val="decimal"/>
      <w:lvlText w:val="%1.%2.%3.%4"/>
      <w:lvlJc w:val="left"/>
      <w:pPr>
        <w:tabs>
          <w:tab w:val="left" w:pos="1984"/>
        </w:tabs>
        <w:ind w:left="1984" w:hanging="708"/>
      </w:pPr>
      <w:rPr>
        <w:rFonts w:hint="default" w:cs="Times New Roman"/>
        <w:u w:val="none"/>
      </w:rPr>
    </w:lvl>
    <w:lvl w:ilvl="4" w:tentative="0">
      <w:start w:val="1"/>
      <w:numFmt w:val="decimal"/>
      <w:lvlText w:val="%1.%2.%3.%4.%5"/>
      <w:lvlJc w:val="left"/>
      <w:pPr>
        <w:tabs>
          <w:tab w:val="left" w:pos="2551"/>
        </w:tabs>
        <w:ind w:left="2551" w:hanging="850"/>
      </w:pPr>
      <w:rPr>
        <w:rFonts w:hint="default" w:cs="Times New Roman"/>
        <w:u w:val="none"/>
      </w:rPr>
    </w:lvl>
    <w:lvl w:ilvl="5" w:tentative="0">
      <w:start w:val="1"/>
      <w:numFmt w:val="decimal"/>
      <w:lvlText w:val="%1.%2.%3.%4.%5.%6"/>
      <w:lvlJc w:val="left"/>
      <w:pPr>
        <w:tabs>
          <w:tab w:val="left" w:pos="3260"/>
        </w:tabs>
        <w:ind w:left="3260" w:hanging="1134"/>
      </w:pPr>
      <w:rPr>
        <w:rFonts w:hint="default" w:cs="Times New Roman"/>
        <w:u w:val="none"/>
      </w:rPr>
    </w:lvl>
    <w:lvl w:ilvl="6" w:tentative="0">
      <w:start w:val="1"/>
      <w:numFmt w:val="decimal"/>
      <w:lvlText w:val="%1.%2.%3.%4.%5.%6.%7"/>
      <w:lvlJc w:val="left"/>
      <w:pPr>
        <w:tabs>
          <w:tab w:val="left" w:pos="3827"/>
        </w:tabs>
        <w:ind w:left="3827" w:hanging="1276"/>
      </w:pPr>
      <w:rPr>
        <w:rFonts w:hint="default" w:cs="Times New Roman"/>
        <w:u w:val="none"/>
      </w:rPr>
    </w:lvl>
    <w:lvl w:ilvl="7" w:tentative="0">
      <w:start w:val="1"/>
      <w:numFmt w:val="decimal"/>
      <w:lvlText w:val="%1.%2.%3.%4.%5.%6.%7.%8"/>
      <w:lvlJc w:val="left"/>
      <w:pPr>
        <w:tabs>
          <w:tab w:val="left" w:pos="4394"/>
        </w:tabs>
        <w:ind w:left="4394" w:hanging="1418"/>
      </w:pPr>
      <w:rPr>
        <w:rFonts w:hint="default" w:cs="Times New Roman"/>
        <w:u w:val="none"/>
      </w:rPr>
    </w:lvl>
    <w:lvl w:ilvl="8" w:tentative="0">
      <w:start w:val="1"/>
      <w:numFmt w:val="decimal"/>
      <w:lvlText w:val="%1.%2.%3.%4.%5.%6.%7.%8.%9"/>
      <w:lvlJc w:val="left"/>
      <w:pPr>
        <w:tabs>
          <w:tab w:val="left" w:pos="5102"/>
        </w:tabs>
        <w:ind w:left="5102" w:hanging="1700"/>
      </w:pPr>
      <w:rPr>
        <w:rFonts w:hint="default" w:cs="Times New Roman"/>
        <w:u w:val="none"/>
      </w:rPr>
    </w:lvl>
  </w:abstractNum>
  <w:abstractNum w:abstractNumId="22">
    <w:nsid w:val="654A26C9"/>
    <w:multiLevelType w:val="multilevel"/>
    <w:tmpl w:val="654A26C9"/>
    <w:lvl w:ilvl="0" w:tentative="0">
      <w:start w:val="1"/>
      <w:numFmt w:val="none"/>
      <w:pStyle w:val="168"/>
      <w:lvlText w:val="──"/>
      <w:lvlJc w:val="left"/>
      <w:pPr>
        <w:ind w:left="851"/>
      </w:pPr>
      <w:rPr>
        <w:rFonts w:hint="default" w:ascii="宋体" w:hAnsi="等线 Light" w:eastAsia="宋体" w:cs="Times New Roman"/>
        <w:sz w:val="21"/>
        <w:u w:val="none"/>
      </w:rPr>
    </w:lvl>
    <w:lvl w:ilvl="1" w:tentative="0">
      <w:start w:val="1"/>
      <w:numFmt w:val="bullet"/>
      <w:lvlText w:val=""/>
      <w:lvlJc w:val="left"/>
      <w:pPr>
        <w:ind w:left="1276" w:hanging="425"/>
      </w:pPr>
      <w:rPr>
        <w:rFonts w:hint="default" w:ascii="Wingdings" w:hAnsi="Wingdings"/>
        <w:u w:val="none"/>
      </w:rPr>
    </w:lvl>
    <w:lvl w:ilvl="2" w:tentative="0">
      <w:start w:val="1"/>
      <w:numFmt w:val="bullet"/>
      <w:lvlText w:val=""/>
      <w:lvlJc w:val="left"/>
      <w:pPr>
        <w:ind w:left="1276" w:hanging="236"/>
      </w:pPr>
      <w:rPr>
        <w:rFonts w:hint="default" w:ascii="Wingdings" w:hAnsi="Wingdings"/>
        <w:u w:val="none"/>
      </w:rPr>
    </w:lvl>
    <w:lvl w:ilvl="3" w:tentative="0">
      <w:start w:val="1"/>
      <w:numFmt w:val="bullet"/>
      <w:lvlText w:val=""/>
      <w:lvlJc w:val="left"/>
      <w:pPr>
        <w:ind w:left="1880" w:hanging="420"/>
      </w:pPr>
      <w:rPr>
        <w:rFonts w:hint="default" w:ascii="Wingdings" w:hAnsi="Wingdings"/>
        <w:u w:val="none"/>
      </w:rPr>
    </w:lvl>
    <w:lvl w:ilvl="4" w:tentative="0">
      <w:start w:val="1"/>
      <w:numFmt w:val="bullet"/>
      <w:lvlText w:val=""/>
      <w:lvlJc w:val="left"/>
      <w:pPr>
        <w:ind w:left="2300" w:hanging="420"/>
      </w:pPr>
      <w:rPr>
        <w:rFonts w:hint="default" w:ascii="Wingdings" w:hAnsi="Wingdings"/>
        <w:u w:val="none"/>
      </w:rPr>
    </w:lvl>
    <w:lvl w:ilvl="5" w:tentative="0">
      <w:start w:val="1"/>
      <w:numFmt w:val="bullet"/>
      <w:lvlText w:val=""/>
      <w:lvlJc w:val="left"/>
      <w:pPr>
        <w:ind w:left="2720" w:hanging="420"/>
      </w:pPr>
      <w:rPr>
        <w:rFonts w:hint="default" w:ascii="Wingdings" w:hAnsi="Wingdings"/>
        <w:u w:val="none"/>
      </w:rPr>
    </w:lvl>
    <w:lvl w:ilvl="6" w:tentative="0">
      <w:start w:val="1"/>
      <w:numFmt w:val="bullet"/>
      <w:lvlText w:val=""/>
      <w:lvlJc w:val="left"/>
      <w:pPr>
        <w:ind w:left="3140" w:hanging="420"/>
      </w:pPr>
      <w:rPr>
        <w:rFonts w:hint="default" w:ascii="Wingdings" w:hAnsi="Wingdings"/>
        <w:u w:val="none"/>
      </w:rPr>
    </w:lvl>
    <w:lvl w:ilvl="7" w:tentative="0">
      <w:start w:val="1"/>
      <w:numFmt w:val="bullet"/>
      <w:lvlText w:val=""/>
      <w:lvlJc w:val="left"/>
      <w:pPr>
        <w:ind w:left="3560" w:hanging="420"/>
      </w:pPr>
      <w:rPr>
        <w:rFonts w:hint="default" w:ascii="Wingdings" w:hAnsi="Wingdings"/>
        <w:u w:val="none"/>
      </w:rPr>
    </w:lvl>
    <w:lvl w:ilvl="8" w:tentative="0">
      <w:start w:val="1"/>
      <w:numFmt w:val="bullet"/>
      <w:lvlText w:val=""/>
      <w:lvlJc w:val="left"/>
      <w:pPr>
        <w:ind w:left="3980" w:hanging="420"/>
      </w:pPr>
      <w:rPr>
        <w:rFonts w:hint="default" w:ascii="Wingdings" w:hAnsi="Wingdings"/>
        <w:u w:val="none"/>
      </w:rPr>
    </w:lvl>
  </w:abstractNum>
  <w:abstractNum w:abstractNumId="23">
    <w:nsid w:val="657D3FBC"/>
    <w:multiLevelType w:val="multilevel"/>
    <w:tmpl w:val="657D3FBC"/>
    <w:lvl w:ilvl="0" w:tentative="0">
      <w:start w:val="1"/>
      <w:numFmt w:val="upperLetter"/>
      <w:pStyle w:val="63"/>
      <w:suff w:val="nothing"/>
      <w:lvlText w:val="附录%1"/>
      <w:lvlJc w:val="left"/>
      <w:rPr>
        <w:rFonts w:hint="default" w:cs="Times New Roman"/>
        <w:spacing w:val="100"/>
        <w:u w:val="none"/>
      </w:rPr>
    </w:lvl>
    <w:lvl w:ilvl="1" w:tentative="0">
      <w:start w:val="1"/>
      <w:numFmt w:val="decimal"/>
      <w:pStyle w:val="65"/>
      <w:suff w:val="nothing"/>
      <w:lvlText w:val="%1.%2　"/>
      <w:lvlJc w:val="left"/>
      <w:rPr>
        <w:rFonts w:hint="default" w:ascii="黑体" w:eastAsia="黑体" w:cs="Times New Roman"/>
        <w:sz w:val="21"/>
        <w:u w:val="none"/>
      </w:rPr>
    </w:lvl>
    <w:lvl w:ilvl="2" w:tentative="0">
      <w:start w:val="1"/>
      <w:numFmt w:val="decimal"/>
      <w:pStyle w:val="66"/>
      <w:suff w:val="nothing"/>
      <w:lvlText w:val="%1.%2.%3　"/>
      <w:lvlJc w:val="left"/>
      <w:rPr>
        <w:rFonts w:hint="default" w:ascii="黑体" w:eastAsia="黑体" w:cs="Times New Roman"/>
        <w:sz w:val="21"/>
        <w:u w:val="none"/>
      </w:rPr>
    </w:lvl>
    <w:lvl w:ilvl="3" w:tentative="0">
      <w:start w:val="1"/>
      <w:numFmt w:val="decimal"/>
      <w:pStyle w:val="68"/>
      <w:suff w:val="nothing"/>
      <w:lvlText w:val="%1.%2.%3.%4　"/>
      <w:lvlJc w:val="left"/>
      <w:rPr>
        <w:rFonts w:hint="default" w:ascii="黑体" w:eastAsia="黑体" w:cs="Times New Roman"/>
        <w:sz w:val="21"/>
        <w:u w:val="none"/>
      </w:rPr>
    </w:lvl>
    <w:lvl w:ilvl="4" w:tentative="0">
      <w:start w:val="1"/>
      <w:numFmt w:val="decimal"/>
      <w:pStyle w:val="69"/>
      <w:suff w:val="nothing"/>
      <w:lvlText w:val="%1.%2.%3.%4.%5　"/>
      <w:lvlJc w:val="left"/>
      <w:rPr>
        <w:rFonts w:hint="default" w:ascii="黑体" w:eastAsia="黑体" w:cs="Times New Roman"/>
        <w:sz w:val="21"/>
        <w:u w:val="none"/>
      </w:rPr>
    </w:lvl>
    <w:lvl w:ilvl="5" w:tentative="0">
      <w:start w:val="1"/>
      <w:numFmt w:val="decimal"/>
      <w:pStyle w:val="71"/>
      <w:suff w:val="nothing"/>
      <w:lvlText w:val="%1.%2.%3.%4.%5.%6　"/>
      <w:lvlJc w:val="left"/>
      <w:rPr>
        <w:rFonts w:hint="default" w:ascii="黑体" w:eastAsia="黑体" w:cs="Times New Roman"/>
        <w:sz w:val="21"/>
        <w:u w:val="none"/>
      </w:rPr>
    </w:lvl>
    <w:lvl w:ilvl="6" w:tentative="0">
      <w:start w:val="1"/>
      <w:numFmt w:val="decimal"/>
      <w:suff w:val="nothing"/>
      <w:lvlText w:val="%1.%2.%3.%4.%5.%6.%7　"/>
      <w:lvlJc w:val="left"/>
      <w:rPr>
        <w:rFonts w:hint="default" w:cs="Times New Roman"/>
        <w:u w:val="none"/>
      </w:rPr>
    </w:lvl>
    <w:lvl w:ilvl="7" w:tentative="0">
      <w:start w:val="1"/>
      <w:numFmt w:val="decimal"/>
      <w:lvlText w:val="%1.%2.%3.%4.%5.%6.%7.%8"/>
      <w:lvlJc w:val="left"/>
      <w:pPr>
        <w:tabs>
          <w:tab w:val="left" w:pos="4394"/>
        </w:tabs>
        <w:ind w:left="4394" w:hanging="1418"/>
      </w:pPr>
      <w:rPr>
        <w:rFonts w:hint="default" w:cs="Times New Roman"/>
        <w:u w:val="none"/>
      </w:rPr>
    </w:lvl>
    <w:lvl w:ilvl="8" w:tentative="0">
      <w:start w:val="1"/>
      <w:numFmt w:val="decimal"/>
      <w:lvlText w:val="%1.%2.%3.%4.%5.%6.%7.%8.%9"/>
      <w:lvlJc w:val="left"/>
      <w:pPr>
        <w:tabs>
          <w:tab w:val="left" w:pos="5102"/>
        </w:tabs>
        <w:ind w:left="5102" w:hanging="1700"/>
      </w:pPr>
      <w:rPr>
        <w:rFonts w:hint="default" w:cs="Times New Roman"/>
        <w:u w:val="none"/>
      </w:rPr>
    </w:lvl>
  </w:abstractNum>
  <w:abstractNum w:abstractNumId="24">
    <w:nsid w:val="69506ABF"/>
    <w:multiLevelType w:val="multilevel"/>
    <w:tmpl w:val="69506ABF"/>
    <w:lvl w:ilvl="0" w:tentative="0">
      <w:start w:val="1"/>
      <w:numFmt w:val="bullet"/>
      <w:pStyle w:val="167"/>
      <w:lvlText w:val=""/>
      <w:lvlJc w:val="left"/>
      <w:pPr>
        <w:ind w:left="851"/>
      </w:pPr>
      <w:rPr>
        <w:rFonts w:hint="default" w:ascii="Wingdings" w:hAnsi="Wingdings"/>
        <w:color w:val="auto"/>
        <w:u w:val="none"/>
      </w:rPr>
    </w:lvl>
    <w:lvl w:ilvl="1" w:tentative="0">
      <w:start w:val="1"/>
      <w:numFmt w:val="lowerLetter"/>
      <w:lvlText w:val="%2)"/>
      <w:lvlJc w:val="left"/>
      <w:pPr>
        <w:ind w:left="1040" w:hanging="420"/>
      </w:pPr>
      <w:rPr>
        <w:rFonts w:hint="default" w:cs="Times New Roman"/>
        <w:u w:val="none"/>
      </w:rPr>
    </w:lvl>
    <w:lvl w:ilvl="2" w:tentative="0">
      <w:start w:val="1"/>
      <w:numFmt w:val="lowerRoman"/>
      <w:lvlText w:val="%3."/>
      <w:lvlJc w:val="right"/>
      <w:pPr>
        <w:ind w:left="1460" w:hanging="420"/>
      </w:pPr>
      <w:rPr>
        <w:rFonts w:hint="default" w:cs="Times New Roman"/>
        <w:u w:val="none"/>
      </w:rPr>
    </w:lvl>
    <w:lvl w:ilvl="3" w:tentative="0">
      <w:start w:val="1"/>
      <w:numFmt w:val="decimal"/>
      <w:lvlText w:val="%4."/>
      <w:lvlJc w:val="left"/>
      <w:pPr>
        <w:ind w:left="1880" w:hanging="420"/>
      </w:pPr>
      <w:rPr>
        <w:rFonts w:hint="default" w:cs="Times New Roman"/>
        <w:u w:val="none"/>
      </w:rPr>
    </w:lvl>
    <w:lvl w:ilvl="4" w:tentative="0">
      <w:start w:val="1"/>
      <w:numFmt w:val="lowerLetter"/>
      <w:lvlText w:val="%5)"/>
      <w:lvlJc w:val="left"/>
      <w:pPr>
        <w:ind w:left="2300" w:hanging="420"/>
      </w:pPr>
      <w:rPr>
        <w:rFonts w:hint="default" w:cs="Times New Roman"/>
        <w:u w:val="none"/>
      </w:rPr>
    </w:lvl>
    <w:lvl w:ilvl="5" w:tentative="0">
      <w:start w:val="1"/>
      <w:numFmt w:val="lowerRoman"/>
      <w:lvlText w:val="%6."/>
      <w:lvlJc w:val="right"/>
      <w:pPr>
        <w:ind w:left="2720" w:hanging="420"/>
      </w:pPr>
      <w:rPr>
        <w:rFonts w:hint="default" w:cs="Times New Roman"/>
        <w:u w:val="none"/>
      </w:rPr>
    </w:lvl>
    <w:lvl w:ilvl="6" w:tentative="0">
      <w:start w:val="1"/>
      <w:numFmt w:val="decimal"/>
      <w:lvlText w:val="%7."/>
      <w:lvlJc w:val="left"/>
      <w:pPr>
        <w:ind w:left="3140" w:hanging="420"/>
      </w:pPr>
      <w:rPr>
        <w:rFonts w:hint="default" w:cs="Times New Roman"/>
        <w:u w:val="none"/>
      </w:rPr>
    </w:lvl>
    <w:lvl w:ilvl="7" w:tentative="0">
      <w:start w:val="1"/>
      <w:numFmt w:val="lowerLetter"/>
      <w:lvlText w:val="%8)"/>
      <w:lvlJc w:val="left"/>
      <w:pPr>
        <w:ind w:left="3560" w:hanging="420"/>
      </w:pPr>
      <w:rPr>
        <w:rFonts w:hint="default" w:cs="Times New Roman"/>
        <w:u w:val="none"/>
      </w:rPr>
    </w:lvl>
    <w:lvl w:ilvl="8" w:tentative="0">
      <w:start w:val="1"/>
      <w:numFmt w:val="lowerRoman"/>
      <w:lvlText w:val="%9."/>
      <w:lvlJc w:val="right"/>
      <w:pPr>
        <w:ind w:left="3980" w:hanging="420"/>
      </w:pPr>
      <w:rPr>
        <w:rFonts w:hint="default" w:cs="Times New Roman"/>
        <w:u w:val="none"/>
      </w:rPr>
    </w:lvl>
  </w:abstractNum>
  <w:abstractNum w:abstractNumId="25">
    <w:nsid w:val="6CA41985"/>
    <w:multiLevelType w:val="multilevel"/>
    <w:tmpl w:val="6CA41985"/>
    <w:lvl w:ilvl="0" w:tentative="0">
      <w:start w:val="1"/>
      <w:numFmt w:val="decimal"/>
      <w:pStyle w:val="82"/>
      <w:lvlText w:val="%1)"/>
      <w:lvlJc w:val="left"/>
      <w:pPr>
        <w:tabs>
          <w:tab w:val="left" w:pos="823"/>
        </w:tabs>
        <w:ind w:left="823" w:hanging="420"/>
      </w:pPr>
      <w:rPr>
        <w:rFonts w:hint="default"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26">
    <w:nsid w:val="6CE42AC1"/>
    <w:multiLevelType w:val="multilevel"/>
    <w:tmpl w:val="6CE42AC1"/>
    <w:lvl w:ilvl="0" w:tentative="0">
      <w:start w:val="1"/>
      <w:numFmt w:val="lowerLetter"/>
      <w:pStyle w:val="154"/>
      <w:lvlText w:val="%1"/>
      <w:lvlJc w:val="left"/>
      <w:pPr>
        <w:ind w:left="420" w:hanging="420"/>
      </w:pPr>
      <w:rPr>
        <w:rFonts w:hint="default" w:cs="Times New Roman"/>
        <w:u w:val="none"/>
      </w:rPr>
    </w:lvl>
    <w:lvl w:ilvl="1" w:tentative="0">
      <w:start w:val="1"/>
      <w:numFmt w:val="lowerLetter"/>
      <w:lvlText w:val="%2)"/>
      <w:lvlJc w:val="left"/>
      <w:pPr>
        <w:ind w:left="840" w:hanging="420"/>
      </w:pPr>
      <w:rPr>
        <w:rFonts w:hint="default" w:cs="Times New Roman"/>
        <w:u w:val="none"/>
      </w:rPr>
    </w:lvl>
    <w:lvl w:ilvl="2" w:tentative="0">
      <w:start w:val="1"/>
      <w:numFmt w:val="lowerRoman"/>
      <w:lvlText w:val="%3."/>
      <w:lvlJc w:val="right"/>
      <w:pPr>
        <w:ind w:left="1260" w:hanging="420"/>
      </w:pPr>
      <w:rPr>
        <w:rFonts w:hint="default" w:cs="Times New Roman"/>
        <w:u w:val="none"/>
      </w:rPr>
    </w:lvl>
    <w:lvl w:ilvl="3" w:tentative="0">
      <w:start w:val="1"/>
      <w:numFmt w:val="decimal"/>
      <w:lvlText w:val="%4."/>
      <w:lvlJc w:val="left"/>
      <w:pPr>
        <w:ind w:left="1680" w:hanging="420"/>
      </w:pPr>
      <w:rPr>
        <w:rFonts w:hint="default" w:cs="Times New Roman"/>
        <w:u w:val="none"/>
      </w:rPr>
    </w:lvl>
    <w:lvl w:ilvl="4" w:tentative="0">
      <w:start w:val="1"/>
      <w:numFmt w:val="lowerLetter"/>
      <w:lvlText w:val="%5)"/>
      <w:lvlJc w:val="left"/>
      <w:pPr>
        <w:ind w:left="2100" w:hanging="420"/>
      </w:pPr>
      <w:rPr>
        <w:rFonts w:hint="default" w:cs="Times New Roman"/>
        <w:u w:val="none"/>
      </w:rPr>
    </w:lvl>
    <w:lvl w:ilvl="5" w:tentative="0">
      <w:start w:val="1"/>
      <w:numFmt w:val="lowerRoman"/>
      <w:lvlText w:val="%6."/>
      <w:lvlJc w:val="right"/>
      <w:pPr>
        <w:ind w:left="2520" w:hanging="420"/>
      </w:pPr>
      <w:rPr>
        <w:rFonts w:hint="default" w:cs="Times New Roman"/>
        <w:u w:val="none"/>
      </w:rPr>
    </w:lvl>
    <w:lvl w:ilvl="6" w:tentative="0">
      <w:start w:val="1"/>
      <w:numFmt w:val="decimal"/>
      <w:lvlText w:val="%7."/>
      <w:lvlJc w:val="left"/>
      <w:pPr>
        <w:ind w:left="2940" w:hanging="420"/>
      </w:pPr>
      <w:rPr>
        <w:rFonts w:hint="default" w:cs="Times New Roman"/>
        <w:u w:val="none"/>
      </w:rPr>
    </w:lvl>
    <w:lvl w:ilvl="7" w:tentative="0">
      <w:start w:val="1"/>
      <w:numFmt w:val="lowerLetter"/>
      <w:lvlText w:val="%8)"/>
      <w:lvlJc w:val="left"/>
      <w:pPr>
        <w:ind w:left="3360" w:hanging="420"/>
      </w:pPr>
      <w:rPr>
        <w:rFonts w:hint="default" w:cs="Times New Roman"/>
        <w:u w:val="none"/>
      </w:rPr>
    </w:lvl>
    <w:lvl w:ilvl="8" w:tentative="0">
      <w:start w:val="1"/>
      <w:numFmt w:val="lowerRoman"/>
      <w:lvlText w:val="%9."/>
      <w:lvlJc w:val="right"/>
      <w:pPr>
        <w:ind w:left="3780" w:hanging="420"/>
      </w:pPr>
      <w:rPr>
        <w:rFonts w:hint="default" w:cs="Times New Roman"/>
        <w:u w:val="none"/>
      </w:rPr>
    </w:lvl>
  </w:abstractNum>
  <w:abstractNum w:abstractNumId="27">
    <w:nsid w:val="6CEA2025"/>
    <w:multiLevelType w:val="multilevel"/>
    <w:tmpl w:val="6CEA2025"/>
    <w:lvl w:ilvl="0" w:tentative="0">
      <w:start w:val="1"/>
      <w:numFmt w:val="none"/>
      <w:pStyle w:val="133"/>
      <w:suff w:val="nothing"/>
      <w:lvlText w:val="%1"/>
      <w:lvlJc w:val="left"/>
      <w:rPr>
        <w:rFonts w:hint="default" w:cs="Times New Roman"/>
        <w:u w:val="none"/>
      </w:rPr>
    </w:lvl>
    <w:lvl w:ilvl="1" w:tentative="0">
      <w:start w:val="1"/>
      <w:numFmt w:val="decimal"/>
      <w:pStyle w:val="87"/>
      <w:suff w:val="nothing"/>
      <w:lvlText w:val="%1%2　"/>
      <w:lvlJc w:val="left"/>
      <w:rPr>
        <w:rFonts w:hint="default" w:ascii="黑体" w:eastAsia="黑体" w:cs="Times New Roman"/>
        <w:sz w:val="21"/>
        <w:u w:val="none"/>
      </w:rPr>
    </w:lvl>
    <w:lvl w:ilvl="2" w:tentative="0">
      <w:start w:val="1"/>
      <w:numFmt w:val="decimal"/>
      <w:pStyle w:val="88"/>
      <w:suff w:val="nothing"/>
      <w:lvlText w:val="%1%2.%3　"/>
      <w:lvlJc w:val="left"/>
      <w:rPr>
        <w:rFonts w:hint="default" w:ascii="黑体" w:hAnsi="Times New Roman" w:eastAsia="黑体" w:cs="Times New Roman"/>
        <w:color w:val="000000"/>
        <w:sz w:val="21"/>
        <w:u w:val="none" w:color="000000"/>
      </w:rPr>
    </w:lvl>
    <w:lvl w:ilvl="3" w:tentative="0">
      <w:start w:val="1"/>
      <w:numFmt w:val="decimal"/>
      <w:pStyle w:val="53"/>
      <w:suff w:val="nothing"/>
      <w:lvlText w:val="%1%2.%3.%4　"/>
      <w:lvlJc w:val="left"/>
      <w:rPr>
        <w:rFonts w:hint="default" w:ascii="黑体" w:eastAsia="黑体" w:cs="Times New Roman"/>
        <w:sz w:val="21"/>
        <w:u w:val="none"/>
      </w:rPr>
    </w:lvl>
    <w:lvl w:ilvl="4" w:tentative="0">
      <w:start w:val="1"/>
      <w:numFmt w:val="decimal"/>
      <w:pStyle w:val="80"/>
      <w:suff w:val="nothing"/>
      <w:lvlText w:val="%1%2.%3.%4.%5　"/>
      <w:lvlJc w:val="left"/>
      <w:rPr>
        <w:rFonts w:hint="default" w:ascii="黑体" w:eastAsia="黑体" w:cs="Times New Roman"/>
        <w:sz w:val="21"/>
        <w:u w:val="none"/>
      </w:rPr>
    </w:lvl>
    <w:lvl w:ilvl="5" w:tentative="0">
      <w:start w:val="1"/>
      <w:numFmt w:val="decimal"/>
      <w:pStyle w:val="83"/>
      <w:suff w:val="nothing"/>
      <w:lvlText w:val="%1%2.%3.%4.%5.%6　"/>
      <w:lvlJc w:val="left"/>
      <w:rPr>
        <w:rFonts w:hint="default" w:ascii="黑体" w:eastAsia="黑体" w:cs="Times New Roman"/>
        <w:sz w:val="21"/>
        <w:u w:val="none"/>
      </w:rPr>
    </w:lvl>
    <w:lvl w:ilvl="6" w:tentative="0">
      <w:start w:val="1"/>
      <w:numFmt w:val="decimal"/>
      <w:pStyle w:val="86"/>
      <w:suff w:val="nothing"/>
      <w:lvlText w:val="%1%2.%3.%4.%5.%6.%7　"/>
      <w:lvlJc w:val="left"/>
      <w:rPr>
        <w:rFonts w:hint="default" w:ascii="黑体" w:eastAsia="黑体" w:cs="Times New Roman"/>
        <w:sz w:val="21"/>
        <w:u w:val="none"/>
      </w:rPr>
    </w:lvl>
    <w:lvl w:ilvl="7" w:tentative="0">
      <w:start w:val="1"/>
      <w:numFmt w:val="decimal"/>
      <w:lvlText w:val="%1.%2.%3.%4.%5.%6.%7.%8"/>
      <w:lvlJc w:val="left"/>
      <w:pPr>
        <w:tabs>
          <w:tab w:val="left" w:pos="4351"/>
        </w:tabs>
        <w:ind w:left="3969" w:hanging="1418"/>
      </w:pPr>
      <w:rPr>
        <w:rFonts w:hint="default" w:cs="Times New Roman"/>
        <w:u w:val="none"/>
      </w:rPr>
    </w:lvl>
    <w:lvl w:ilvl="8" w:tentative="0">
      <w:start w:val="1"/>
      <w:numFmt w:val="decimal"/>
      <w:lvlText w:val="%1.%2.%3.%4.%5.%6.%7.%8.%9"/>
      <w:lvlJc w:val="left"/>
      <w:pPr>
        <w:tabs>
          <w:tab w:val="left" w:pos="4777"/>
        </w:tabs>
        <w:ind w:left="4677" w:hanging="1700"/>
      </w:pPr>
      <w:rPr>
        <w:rFonts w:hint="default" w:cs="Times New Roman"/>
        <w:u w:val="none"/>
      </w:rPr>
    </w:lvl>
  </w:abstractNum>
  <w:abstractNum w:abstractNumId="28">
    <w:nsid w:val="6DBF04F4"/>
    <w:multiLevelType w:val="multilevel"/>
    <w:tmpl w:val="6DBF04F4"/>
    <w:lvl w:ilvl="0" w:tentative="0">
      <w:start w:val="1"/>
      <w:numFmt w:val="none"/>
      <w:pStyle w:val="160"/>
      <w:lvlText w:val="%1注："/>
      <w:lvlJc w:val="left"/>
      <w:pPr>
        <w:ind w:left="737" w:hanging="374"/>
      </w:pPr>
      <w:rPr>
        <w:rFonts w:hint="default" w:ascii="黑体" w:eastAsia="黑体" w:cs="Times New Roman"/>
        <w:sz w:val="18"/>
        <w:u w:val="none"/>
      </w:rPr>
    </w:lvl>
    <w:lvl w:ilvl="1" w:tentative="0">
      <w:start w:val="1"/>
      <w:numFmt w:val="lowerLetter"/>
      <w:lvlText w:val="%2)"/>
      <w:lvlJc w:val="left"/>
      <w:pPr>
        <w:tabs>
          <w:tab w:val="left" w:pos="1140"/>
        </w:tabs>
        <w:ind w:left="726" w:hanging="363"/>
      </w:pPr>
      <w:rPr>
        <w:rFonts w:hint="default" w:cs="Times New Roman"/>
        <w:u w:val="none"/>
      </w:rPr>
    </w:lvl>
    <w:lvl w:ilvl="2" w:tentative="0">
      <w:start w:val="1"/>
      <w:numFmt w:val="lowerRoman"/>
      <w:lvlText w:val="%3."/>
      <w:lvlJc w:val="right"/>
      <w:pPr>
        <w:tabs>
          <w:tab w:val="left" w:pos="1140"/>
        </w:tabs>
        <w:ind w:left="726" w:hanging="363"/>
      </w:pPr>
      <w:rPr>
        <w:rFonts w:hint="default" w:cs="Times New Roman"/>
        <w:u w:val="none"/>
      </w:rPr>
    </w:lvl>
    <w:lvl w:ilvl="3" w:tentative="0">
      <w:start w:val="1"/>
      <w:numFmt w:val="decimal"/>
      <w:lvlText w:val="%4."/>
      <w:lvlJc w:val="left"/>
      <w:pPr>
        <w:tabs>
          <w:tab w:val="left" w:pos="1140"/>
        </w:tabs>
        <w:ind w:left="726" w:hanging="363"/>
      </w:pPr>
      <w:rPr>
        <w:rFonts w:hint="default" w:cs="Times New Roman"/>
        <w:u w:val="none"/>
      </w:rPr>
    </w:lvl>
    <w:lvl w:ilvl="4" w:tentative="0">
      <w:start w:val="1"/>
      <w:numFmt w:val="lowerLetter"/>
      <w:lvlText w:val="%5)"/>
      <w:lvlJc w:val="left"/>
      <w:pPr>
        <w:tabs>
          <w:tab w:val="left" w:pos="1140"/>
        </w:tabs>
        <w:ind w:left="726" w:hanging="363"/>
      </w:pPr>
      <w:rPr>
        <w:rFonts w:hint="default" w:cs="Times New Roman"/>
        <w:u w:val="none"/>
      </w:rPr>
    </w:lvl>
    <w:lvl w:ilvl="5" w:tentative="0">
      <w:start w:val="1"/>
      <w:numFmt w:val="lowerRoman"/>
      <w:lvlText w:val="%6."/>
      <w:lvlJc w:val="right"/>
      <w:pPr>
        <w:tabs>
          <w:tab w:val="left" w:pos="1140"/>
        </w:tabs>
        <w:ind w:left="726" w:hanging="363"/>
      </w:pPr>
      <w:rPr>
        <w:rFonts w:hint="default" w:cs="Times New Roman"/>
        <w:u w:val="none"/>
      </w:rPr>
    </w:lvl>
    <w:lvl w:ilvl="6" w:tentative="0">
      <w:start w:val="1"/>
      <w:numFmt w:val="decimal"/>
      <w:lvlText w:val="%7."/>
      <w:lvlJc w:val="left"/>
      <w:pPr>
        <w:tabs>
          <w:tab w:val="left" w:pos="1140"/>
        </w:tabs>
        <w:ind w:left="726" w:hanging="363"/>
      </w:pPr>
      <w:rPr>
        <w:rFonts w:hint="default" w:cs="Times New Roman"/>
        <w:u w:val="none"/>
      </w:rPr>
    </w:lvl>
    <w:lvl w:ilvl="7" w:tentative="0">
      <w:start w:val="1"/>
      <w:numFmt w:val="lowerLetter"/>
      <w:lvlText w:val="%8)"/>
      <w:lvlJc w:val="left"/>
      <w:pPr>
        <w:tabs>
          <w:tab w:val="left" w:pos="1140"/>
        </w:tabs>
        <w:ind w:left="726" w:hanging="363"/>
      </w:pPr>
      <w:rPr>
        <w:rFonts w:hint="default" w:cs="Times New Roman"/>
        <w:u w:val="none"/>
      </w:rPr>
    </w:lvl>
    <w:lvl w:ilvl="8" w:tentative="0">
      <w:start w:val="1"/>
      <w:numFmt w:val="lowerRoman"/>
      <w:lvlText w:val="%9."/>
      <w:lvlJc w:val="right"/>
      <w:pPr>
        <w:tabs>
          <w:tab w:val="left" w:pos="1140"/>
        </w:tabs>
        <w:ind w:left="726" w:hanging="363"/>
      </w:pPr>
      <w:rPr>
        <w:rFonts w:hint="default" w:cs="Times New Roman"/>
        <w:u w:val="none"/>
      </w:rPr>
    </w:lvl>
  </w:abstractNum>
  <w:abstractNum w:abstractNumId="29">
    <w:nsid w:val="6DF35F19"/>
    <w:multiLevelType w:val="multilevel"/>
    <w:tmpl w:val="6DF35F19"/>
    <w:lvl w:ilvl="0" w:tentative="0">
      <w:start w:val="1"/>
      <w:numFmt w:val="decimal"/>
      <w:pStyle w:val="98"/>
      <w:suff w:val="nothing"/>
      <w:lvlText w:val="Table %1　"/>
      <w:lvlJc w:val="left"/>
      <w:rPr>
        <w:rFonts w:hint="default" w:cs="Times New Roman"/>
        <w:u w:val="none"/>
      </w:rPr>
    </w:lvl>
    <w:lvl w:ilvl="1" w:tentative="0">
      <w:start w:val="1"/>
      <w:numFmt w:val="decimal"/>
      <w:suff w:val="nothing"/>
      <w:lvlText w:val="%1%2　"/>
      <w:lvlJc w:val="left"/>
      <w:rPr>
        <w:rFonts w:hint="default" w:cs="Times New Roman"/>
        <w:u w:val="none"/>
      </w:rPr>
    </w:lvl>
    <w:lvl w:ilvl="2" w:tentative="0">
      <w:start w:val="1"/>
      <w:numFmt w:val="decimal"/>
      <w:suff w:val="nothing"/>
      <w:lvlText w:val="%1%2.%3　"/>
      <w:lvlJc w:val="left"/>
      <w:rPr>
        <w:rFonts w:hint="default" w:cs="Times New Roman"/>
        <w:u w:val="none"/>
      </w:rPr>
    </w:lvl>
    <w:lvl w:ilvl="3" w:tentative="0">
      <w:start w:val="1"/>
      <w:numFmt w:val="decimal"/>
      <w:suff w:val="nothing"/>
      <w:lvlText w:val="%1%2.%3.%4　"/>
      <w:lvlJc w:val="left"/>
      <w:rPr>
        <w:rFonts w:hint="default" w:cs="Times New Roman"/>
        <w:u w:val="none"/>
      </w:rPr>
    </w:lvl>
    <w:lvl w:ilvl="4" w:tentative="0">
      <w:start w:val="1"/>
      <w:numFmt w:val="decimal"/>
      <w:suff w:val="nothing"/>
      <w:lvlText w:val="%1%2.%3.%4.%5　"/>
      <w:lvlJc w:val="left"/>
      <w:rPr>
        <w:rFonts w:hint="default" w:cs="Times New Roman"/>
        <w:u w:val="none"/>
      </w:rPr>
    </w:lvl>
    <w:lvl w:ilvl="5" w:tentative="0">
      <w:start w:val="1"/>
      <w:numFmt w:val="decimal"/>
      <w:suff w:val="nothing"/>
      <w:lvlText w:val="%1%2.%3.%4.%5.%6　"/>
      <w:lvlJc w:val="left"/>
      <w:rPr>
        <w:rFonts w:hint="default" w:cs="Times New Roman"/>
        <w:u w:val="none"/>
      </w:rPr>
    </w:lvl>
    <w:lvl w:ilvl="6" w:tentative="0">
      <w:start w:val="1"/>
      <w:numFmt w:val="decimal"/>
      <w:suff w:val="nothing"/>
      <w:lvlText w:val="%1%2.%3.%4.%5.%6.%7　"/>
      <w:lvlJc w:val="left"/>
      <w:rPr>
        <w:rFonts w:hint="default" w:cs="Times New Roman"/>
        <w:u w:val="none"/>
      </w:rPr>
    </w:lvl>
    <w:lvl w:ilvl="7" w:tentative="0">
      <w:start w:val="1"/>
      <w:numFmt w:val="decimal"/>
      <w:lvlText w:val="%1.%2.%3.%4.%5.%6.%7.%8"/>
      <w:lvlJc w:val="left"/>
      <w:pPr>
        <w:tabs>
          <w:tab w:val="left" w:pos="4348"/>
        </w:tabs>
        <w:ind w:left="3969" w:hanging="1418"/>
      </w:pPr>
      <w:rPr>
        <w:rFonts w:hint="default" w:cs="Times New Roman"/>
        <w:u w:val="none"/>
      </w:rPr>
    </w:lvl>
    <w:lvl w:ilvl="8" w:tentative="0">
      <w:start w:val="1"/>
      <w:numFmt w:val="decimal"/>
      <w:lvlText w:val="%1.%2.%3.%4.%5.%6.%7.%8.%9"/>
      <w:lvlJc w:val="left"/>
      <w:pPr>
        <w:tabs>
          <w:tab w:val="left" w:pos="4774"/>
        </w:tabs>
        <w:ind w:left="4677" w:hanging="1701"/>
      </w:pPr>
      <w:rPr>
        <w:rFonts w:hint="default" w:cs="Times New Roman"/>
        <w:u w:val="none"/>
      </w:rPr>
    </w:lvl>
  </w:abstractNum>
  <w:abstractNum w:abstractNumId="30">
    <w:nsid w:val="76933334"/>
    <w:multiLevelType w:val="multilevel"/>
    <w:tmpl w:val="76933334"/>
    <w:lvl w:ilvl="0" w:tentative="0">
      <w:start w:val="1"/>
      <w:numFmt w:val="none"/>
      <w:pStyle w:val="120"/>
      <w:lvlText w:val="%1——"/>
      <w:lvlJc w:val="left"/>
      <w:pPr>
        <w:tabs>
          <w:tab w:val="left" w:pos="330"/>
        </w:tabs>
        <w:ind w:left="948" w:hanging="420"/>
      </w:pPr>
      <w:rPr>
        <w:rFonts w:hint="default"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4E2"/>
    <w:rsid w:val="00052E2C"/>
    <w:rsid w:val="000A0EA2"/>
    <w:rsid w:val="000E022D"/>
    <w:rsid w:val="001023A6"/>
    <w:rsid w:val="001105A9"/>
    <w:rsid w:val="00172A27"/>
    <w:rsid w:val="001E14D7"/>
    <w:rsid w:val="002310E0"/>
    <w:rsid w:val="00244D56"/>
    <w:rsid w:val="00292EDC"/>
    <w:rsid w:val="002A6703"/>
    <w:rsid w:val="004829D1"/>
    <w:rsid w:val="0054741C"/>
    <w:rsid w:val="005A4FFA"/>
    <w:rsid w:val="005B2D95"/>
    <w:rsid w:val="005E0281"/>
    <w:rsid w:val="006225C9"/>
    <w:rsid w:val="00671D51"/>
    <w:rsid w:val="006B6CDF"/>
    <w:rsid w:val="006F09F2"/>
    <w:rsid w:val="007A28C2"/>
    <w:rsid w:val="007B2457"/>
    <w:rsid w:val="007C7BD4"/>
    <w:rsid w:val="00815182"/>
    <w:rsid w:val="009222EF"/>
    <w:rsid w:val="0097166A"/>
    <w:rsid w:val="00A1285D"/>
    <w:rsid w:val="00A2155D"/>
    <w:rsid w:val="00AC4A39"/>
    <w:rsid w:val="00AD33B5"/>
    <w:rsid w:val="00B1384F"/>
    <w:rsid w:val="00B249F4"/>
    <w:rsid w:val="00B7115A"/>
    <w:rsid w:val="00B72F0E"/>
    <w:rsid w:val="00C0504D"/>
    <w:rsid w:val="00C83DDE"/>
    <w:rsid w:val="00CC508E"/>
    <w:rsid w:val="00D13B2C"/>
    <w:rsid w:val="00DA5491"/>
    <w:rsid w:val="00E134E9"/>
    <w:rsid w:val="00E252D8"/>
    <w:rsid w:val="00EC12A8"/>
    <w:rsid w:val="00ED575C"/>
    <w:rsid w:val="00F34AE3"/>
    <w:rsid w:val="00FD0C85"/>
    <w:rsid w:val="5BF52EA1"/>
    <w:rsid w:val="7EE7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qFormat="1" w:uiPriority="0" w:name="toc 8"/>
    <w:lsdException w:qFormat="1" w:uiPriority="0" w:name="toc 9"/>
    <w:lsdException w:qFormat="1" w:uiPriority="99"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semiHidden="0" w:name="table of figures"/>
    <w:lsdException w:qFormat="1" w:uiPriority="99" w:name="envelope address"/>
    <w:lsdException w:qFormat="1" w:uiPriority="99" w:name="envelope return"/>
    <w:lsdException w:qFormat="1" w:uiPriority="0" w:name="footnote reference"/>
    <w:lsdException w:qFormat="1" w:uiPriority="99" w:name="annotation reference"/>
    <w:lsdException w:qFormat="1" w:uiPriority="99" w:name="line number"/>
    <w:lsdException w:qFormat="1" w:uiPriority="99" w:semiHidden="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iPriority="10" w:semiHidden="0" w:name="Title"/>
    <w:lsdException w:qFormat="1" w:uiPriority="99" w:name="Closing"/>
    <w:lsdException w:qFormat="1" w:uiPriority="99" w:name="Signature"/>
    <w:lsdException w:qFormat="1" w:uiPriority="1" w:name="Default Paragraph Font"/>
    <w:lsdException w:qFormat="1" w:uiPriority="99" w:semiHidden="0" w:name="Body Text"/>
    <w:lsdException w:uiPriority="99"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iPriority="11"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iPriority="22" w:semiHidden="0" w:name="Strong"/>
    <w:lsdException w:qFormat="1"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djustRightInd w:val="0"/>
      <w:spacing w:line="400" w:lineRule="exact"/>
      <w:jc w:val="both"/>
    </w:pPr>
    <w:rPr>
      <w:rFonts w:hint="eastAsia" w:ascii="Calibri" w:hAnsi="Calibri" w:eastAsia="宋体" w:cs="Times New Roman"/>
      <w:kern w:val="2"/>
      <w:sz w:val="21"/>
      <w:szCs w:val="21"/>
      <w:lang w:val="en-US" w:eastAsia="zh-CN" w:bidi="ar-SA"/>
    </w:rPr>
  </w:style>
  <w:style w:type="paragraph" w:styleId="2">
    <w:name w:val="heading 1"/>
    <w:basedOn w:val="1"/>
    <w:next w:val="1"/>
    <w:link w:val="207"/>
    <w:unhideWhenUsed/>
    <w:qFormat/>
    <w:uiPriority w:val="9"/>
    <w:pPr>
      <w:keepNext/>
      <w:keepLines/>
      <w:spacing w:before="340" w:after="330" w:line="578" w:lineRule="auto"/>
      <w:outlineLvl w:val="0"/>
    </w:pPr>
    <w:rPr>
      <w:b/>
      <w:kern w:val="44"/>
      <w:sz w:val="44"/>
      <w:szCs w:val="44"/>
    </w:rPr>
  </w:style>
  <w:style w:type="paragraph" w:styleId="3">
    <w:name w:val="heading 2"/>
    <w:basedOn w:val="1"/>
    <w:next w:val="1"/>
    <w:link w:val="208"/>
    <w:unhideWhenUsed/>
    <w:qFormat/>
    <w:uiPriority w:val="9"/>
    <w:pPr>
      <w:keepNext/>
      <w:keepLines/>
      <w:spacing w:before="260" w:after="260" w:line="416" w:lineRule="auto"/>
      <w:outlineLvl w:val="1"/>
    </w:pPr>
    <w:rPr>
      <w:rFonts w:ascii="Arial" w:hAnsi="Arial" w:eastAsia="黑体"/>
      <w:b/>
      <w:sz w:val="32"/>
      <w:szCs w:val="32"/>
    </w:rPr>
  </w:style>
  <w:style w:type="paragraph" w:styleId="4">
    <w:name w:val="heading 3"/>
    <w:basedOn w:val="1"/>
    <w:next w:val="1"/>
    <w:link w:val="209"/>
    <w:unhideWhenUsed/>
    <w:qFormat/>
    <w:uiPriority w:val="9"/>
    <w:pPr>
      <w:keepNext/>
      <w:keepLines/>
      <w:spacing w:before="260" w:after="260" w:line="416" w:lineRule="auto"/>
      <w:outlineLvl w:val="2"/>
    </w:pPr>
    <w:rPr>
      <w:b/>
      <w:sz w:val="32"/>
      <w:szCs w:val="32"/>
    </w:rPr>
  </w:style>
  <w:style w:type="paragraph" w:styleId="5">
    <w:name w:val="heading 4"/>
    <w:basedOn w:val="1"/>
    <w:next w:val="1"/>
    <w:link w:val="210"/>
    <w:unhideWhenUsed/>
    <w:qFormat/>
    <w:uiPriority w:val="9"/>
    <w:pPr>
      <w:keepNext/>
      <w:keepLines/>
      <w:spacing w:before="280" w:after="290" w:line="376" w:lineRule="auto"/>
      <w:outlineLvl w:val="3"/>
    </w:pPr>
    <w:rPr>
      <w:rFonts w:ascii="Arial" w:hAnsi="Arial" w:eastAsia="黑体"/>
      <w:b/>
      <w:sz w:val="28"/>
      <w:szCs w:val="28"/>
    </w:rPr>
  </w:style>
  <w:style w:type="paragraph" w:styleId="6">
    <w:name w:val="heading 5"/>
    <w:basedOn w:val="1"/>
    <w:next w:val="1"/>
    <w:link w:val="211"/>
    <w:unhideWhenUsed/>
    <w:qFormat/>
    <w:uiPriority w:val="9"/>
    <w:pPr>
      <w:keepNext/>
      <w:keepLines/>
      <w:adjustRightInd/>
      <w:spacing w:before="280" w:after="290" w:line="376" w:lineRule="auto"/>
      <w:outlineLvl w:val="4"/>
    </w:pPr>
    <w:rPr>
      <w:b/>
      <w:sz w:val="28"/>
      <w:szCs w:val="28"/>
    </w:rPr>
  </w:style>
  <w:style w:type="paragraph" w:styleId="7">
    <w:name w:val="heading 6"/>
    <w:basedOn w:val="1"/>
    <w:next w:val="1"/>
    <w:link w:val="212"/>
    <w:unhideWhenUsed/>
    <w:qFormat/>
    <w:uiPriority w:val="9"/>
    <w:pPr>
      <w:keepNext/>
      <w:keepLines/>
      <w:adjustRightInd/>
      <w:spacing w:before="240" w:after="64" w:line="320" w:lineRule="auto"/>
      <w:outlineLvl w:val="5"/>
    </w:pPr>
    <w:rPr>
      <w:rFonts w:ascii="Arial" w:hAnsi="Arial" w:eastAsia="黑体"/>
      <w:b/>
      <w:sz w:val="24"/>
      <w:szCs w:val="24"/>
    </w:rPr>
  </w:style>
  <w:style w:type="paragraph" w:styleId="8">
    <w:name w:val="heading 7"/>
    <w:basedOn w:val="1"/>
    <w:next w:val="1"/>
    <w:link w:val="213"/>
    <w:unhideWhenUsed/>
    <w:qFormat/>
    <w:uiPriority w:val="9"/>
    <w:pPr>
      <w:keepNext/>
      <w:keepLines/>
      <w:adjustRightInd/>
      <w:spacing w:before="240" w:after="64" w:line="320" w:lineRule="auto"/>
      <w:outlineLvl w:val="6"/>
    </w:pPr>
    <w:rPr>
      <w:b/>
      <w:sz w:val="24"/>
      <w:szCs w:val="24"/>
    </w:rPr>
  </w:style>
  <w:style w:type="paragraph" w:styleId="9">
    <w:name w:val="heading 8"/>
    <w:basedOn w:val="1"/>
    <w:next w:val="1"/>
    <w:link w:val="214"/>
    <w:unhideWhenUsed/>
    <w:qFormat/>
    <w:uiPriority w:val="9"/>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15"/>
    <w:unhideWhenUsed/>
    <w:qFormat/>
    <w:uiPriority w:val="9"/>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nhideWhenUsed/>
    <w:qFormat/>
    <w:uiPriority w:val="99"/>
    <w:pPr>
      <w:ind w:firstLine="420"/>
    </w:pPr>
  </w:style>
  <w:style w:type="paragraph" w:styleId="13">
    <w:name w:val="annotation text"/>
    <w:basedOn w:val="1"/>
    <w:link w:val="236"/>
    <w:semiHidden/>
    <w:unhideWhenUsed/>
    <w:qFormat/>
    <w:uiPriority w:val="99"/>
    <w:pPr>
      <w:jc w:val="left"/>
    </w:pPr>
  </w:style>
  <w:style w:type="paragraph" w:styleId="14">
    <w:name w:val="Body Text"/>
    <w:basedOn w:val="1"/>
    <w:link w:val="222"/>
    <w:unhideWhenUsed/>
    <w:qFormat/>
    <w:uiPriority w:val="99"/>
    <w:pPr>
      <w:spacing w:after="120"/>
    </w:pPr>
  </w:style>
  <w:style w:type="paragraph" w:styleId="15">
    <w:name w:val="Body Text Indent"/>
    <w:basedOn w:val="1"/>
    <w:link w:val="235"/>
    <w:unhideWhenUsed/>
    <w:uiPriority w:val="99"/>
    <w:pPr>
      <w:spacing w:after="120"/>
      <w:ind w:left="420" w:leftChars="200"/>
    </w:pPr>
  </w:style>
  <w:style w:type="paragraph" w:styleId="16">
    <w:name w:val="toc 5"/>
    <w:basedOn w:val="1"/>
    <w:next w:val="1"/>
    <w:unhideWhenUsed/>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218"/>
    <w:unhideWhenUsed/>
    <w:qFormat/>
    <w:uiPriority w:val="99"/>
    <w:rPr>
      <w:sz w:val="18"/>
      <w:szCs w:val="18"/>
    </w:rPr>
  </w:style>
  <w:style w:type="paragraph" w:styleId="19">
    <w:name w:val="footer"/>
    <w:basedOn w:val="1"/>
    <w:link w:val="217"/>
    <w:unhideWhenUsed/>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216"/>
    <w:unhideWhenUsed/>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224"/>
    <w:unhideWhenUsed/>
    <w:qFormat/>
    <w:uiPriority w:val="99"/>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unhideWhenUsed/>
    <w:qFormat/>
    <w:uiPriority w:val="99"/>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220"/>
    <w:unhideWhenUsed/>
    <w:qFormat/>
    <w:uiPriority w:val="10"/>
    <w:pPr>
      <w:spacing w:before="240" w:after="60"/>
      <w:jc w:val="center"/>
      <w:outlineLvl w:val="0"/>
    </w:pPr>
    <w:rPr>
      <w:rFonts w:ascii="Arial" w:hAnsi="Arial" w:cs="Arial"/>
      <w:b/>
      <w:sz w:val="32"/>
      <w:szCs w:val="32"/>
    </w:rPr>
  </w:style>
  <w:style w:type="paragraph" w:styleId="28">
    <w:name w:val="annotation subject"/>
    <w:basedOn w:val="13"/>
    <w:next w:val="13"/>
    <w:link w:val="237"/>
    <w:semiHidden/>
    <w:unhideWhenUsed/>
    <w:qFormat/>
    <w:uiPriority w:val="99"/>
    <w:rPr>
      <w:b/>
      <w:bCs/>
    </w:rPr>
  </w:style>
  <w:style w:type="character" w:styleId="31">
    <w:name w:val="Strong"/>
    <w:basedOn w:val="30"/>
    <w:unhideWhenUsed/>
    <w:qFormat/>
    <w:uiPriority w:val="22"/>
    <w:rPr>
      <w:rFonts w:hint="default" w:cs="Times New Roman"/>
      <w:b/>
      <w:sz w:val="24"/>
      <w:szCs w:val="24"/>
    </w:rPr>
  </w:style>
  <w:style w:type="character" w:styleId="32">
    <w:name w:val="page number"/>
    <w:basedOn w:val="30"/>
    <w:unhideWhenUsed/>
    <w:qFormat/>
    <w:uiPriority w:val="99"/>
    <w:rPr>
      <w:rFonts w:hint="eastAsia" w:ascii="宋体" w:hAnsi="Times New Roman" w:eastAsia="宋体" w:cs="Times New Roman"/>
      <w:sz w:val="18"/>
      <w:szCs w:val="24"/>
    </w:rPr>
  </w:style>
  <w:style w:type="character" w:styleId="33">
    <w:name w:val="Emphasis"/>
    <w:basedOn w:val="30"/>
    <w:unhideWhenUsed/>
    <w:qFormat/>
    <w:uiPriority w:val="20"/>
    <w:rPr>
      <w:rFonts w:hint="default" w:cs="Times New Roman"/>
      <w:i/>
      <w:sz w:val="24"/>
      <w:szCs w:val="24"/>
    </w:rPr>
  </w:style>
  <w:style w:type="character" w:styleId="34">
    <w:name w:val="Hyperlink"/>
    <w:basedOn w:val="30"/>
    <w:unhideWhenUsed/>
    <w:qFormat/>
    <w:uiPriority w:val="99"/>
    <w:rPr>
      <w:rFonts w:hint="eastAsia" w:ascii="宋体" w:hAnsi="Times New Roman" w:eastAsia="宋体" w:cs="Times New Roman"/>
      <w:color w:val="auto"/>
      <w:sz w:val="21"/>
      <w:szCs w:val="24"/>
    </w:rPr>
  </w:style>
  <w:style w:type="character" w:styleId="35">
    <w:name w:val="annotation reference"/>
    <w:basedOn w:val="30"/>
    <w:semiHidden/>
    <w:unhideWhenUsed/>
    <w:qFormat/>
    <w:uiPriority w:val="99"/>
    <w:rPr>
      <w:sz w:val="21"/>
      <w:szCs w:val="21"/>
    </w:rPr>
  </w:style>
  <w:style w:type="paragraph" w:styleId="36">
    <w:name w:val="Quote"/>
    <w:basedOn w:val="1"/>
    <w:next w:val="1"/>
    <w:link w:val="219"/>
    <w:unhideWhenUsed/>
    <w:qFormat/>
    <w:uiPriority w:val="29"/>
    <w:rPr>
      <w:i/>
      <w:color w:val="000000"/>
    </w:rPr>
  </w:style>
  <w:style w:type="paragraph" w:customStyle="1" w:styleId="37">
    <w:name w:val="标准标志"/>
    <w:next w:val="1"/>
    <w:unhideWhenUsed/>
    <w:uiPriority w:val="0"/>
    <w:pPr>
      <w:framePr w:w="2268" w:h="1392" w:hRule="exact" w:wrap="auto" w:vAnchor="margin" w:hAnchor="margin" w:x="6747" w:y="170" w:anchorLock="1"/>
      <w:shd w:val="solid" w:color="FFFFFF" w:fill="FFFFFF"/>
      <w:spacing w:line="240" w:lineRule="atLeast"/>
      <w:jc w:val="right"/>
    </w:pPr>
    <w:rPr>
      <w:rFonts w:hint="eastAsia" w:ascii="Times New Roman" w:hAnsi="Times New Roman" w:eastAsia="宋体" w:cs="Times New Roman"/>
      <w:b/>
      <w:w w:val="130"/>
      <w:sz w:val="96"/>
      <w:lang w:val="en-US" w:eastAsia="zh-CN" w:bidi="ar-SA"/>
    </w:rPr>
  </w:style>
  <w:style w:type="paragraph" w:customStyle="1" w:styleId="38">
    <w:name w:val="标准称谓"/>
    <w:next w:val="1"/>
    <w:unhideWhenUsed/>
    <w:qFormat/>
    <w:uiPriority w:val="0"/>
    <w:pPr>
      <w:framePr w:w="9638" w:h="754" w:hRule="exact" w:hSpace="180" w:vSpace="180" w:wrap="auto" w:vAnchor="page" w:hAnchor="margin" w:xAlign="center" w:y="2127" w:anchorLock="1"/>
      <w:widowControl w:val="0"/>
      <w:kinsoku w:val="0"/>
      <w:overflowPunct w:val="0"/>
      <w:autoSpaceDE w:val="0"/>
      <w:autoSpaceDN w:val="0"/>
      <w:spacing w:line="240" w:lineRule="atLeast"/>
      <w:jc w:val="distribute"/>
    </w:pPr>
    <w:rPr>
      <w:rFonts w:hint="eastAsia" w:ascii="宋体" w:hAnsi="Times New Roman" w:eastAsia="宋体" w:cs="Times New Roman"/>
      <w:b/>
      <w:w w:val="148"/>
      <w:sz w:val="52"/>
      <w:lang w:val="en-US" w:eastAsia="zh-CN" w:bidi="ar-SA"/>
    </w:rPr>
  </w:style>
  <w:style w:type="paragraph" w:customStyle="1" w:styleId="39">
    <w:name w:val="标准文件_页脚偶数页"/>
    <w:unhideWhenUsed/>
    <w:qFormat/>
    <w:uiPriority w:val="0"/>
    <w:pPr>
      <w:ind w:left="198"/>
    </w:pPr>
    <w:rPr>
      <w:rFonts w:hint="eastAsia" w:ascii="宋体" w:hAnsi="Times New Roman" w:eastAsia="宋体" w:cs="Times New Roman"/>
      <w:sz w:val="18"/>
      <w:lang w:val="en-US" w:eastAsia="zh-CN" w:bidi="ar-SA"/>
    </w:rPr>
  </w:style>
  <w:style w:type="paragraph" w:customStyle="1" w:styleId="40">
    <w:name w:val="标准文件_页脚奇数页"/>
    <w:unhideWhenUsed/>
    <w:qFormat/>
    <w:uiPriority w:val="0"/>
    <w:pPr>
      <w:ind w:right="227"/>
      <w:jc w:val="right"/>
    </w:pPr>
    <w:rPr>
      <w:rFonts w:hint="eastAsia" w:ascii="宋体" w:hAnsi="Times New Roman" w:eastAsia="宋体" w:cs="Times New Roman"/>
      <w:sz w:val="18"/>
      <w:lang w:val="en-US" w:eastAsia="zh-CN" w:bidi="ar-SA"/>
    </w:rPr>
  </w:style>
  <w:style w:type="paragraph" w:customStyle="1" w:styleId="41">
    <w:name w:val="标准书眉一"/>
    <w:unhideWhenUsed/>
    <w:qFormat/>
    <w:uiPriority w:val="0"/>
    <w:pPr>
      <w:jc w:val="both"/>
    </w:pPr>
    <w:rPr>
      <w:rFonts w:hint="eastAsia" w:ascii="Times New Roman" w:hAnsi="Times New Roman" w:eastAsia="宋体" w:cs="Times New Roman"/>
      <w:lang w:val="en-US" w:eastAsia="zh-CN" w:bidi="ar-SA"/>
    </w:rPr>
  </w:style>
  <w:style w:type="paragraph" w:customStyle="1" w:styleId="42">
    <w:name w:val="标准文件_ICS"/>
    <w:basedOn w:val="1"/>
    <w:unhideWhenUsed/>
    <w:qFormat/>
    <w:uiPriority w:val="0"/>
    <w:pPr>
      <w:spacing w:line="240" w:lineRule="atLeast"/>
    </w:pPr>
    <w:rPr>
      <w:rFonts w:ascii="黑体" w:hAnsi="宋体" w:eastAsia="黑体"/>
    </w:rPr>
  </w:style>
  <w:style w:type="paragraph" w:customStyle="1" w:styleId="43">
    <w:name w:val="标准文件_标准正文"/>
    <w:basedOn w:val="1"/>
    <w:next w:val="44"/>
    <w:unhideWhenUsed/>
    <w:qFormat/>
    <w:uiPriority w:val="0"/>
    <w:pPr>
      <w:snapToGrid w:val="0"/>
      <w:ind w:firstLine="200" w:firstLineChars="200"/>
    </w:pPr>
  </w:style>
  <w:style w:type="paragraph" w:customStyle="1" w:styleId="44">
    <w:name w:val="标准文件_段"/>
    <w:link w:val="229"/>
    <w:unhideWhenUsed/>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45">
    <w:name w:val="标准文件_版本"/>
    <w:basedOn w:val="43"/>
    <w:unhideWhenUsed/>
    <w:qFormat/>
    <w:uiPriority w:val="0"/>
    <w:pPr>
      <w:adjustRightInd/>
      <w:snapToGrid/>
      <w:ind w:firstLine="0" w:firstLineChars="0"/>
    </w:pPr>
    <w:rPr>
      <w:rFonts w:ascii="宋体" w:hAnsi="宋体"/>
    </w:rPr>
  </w:style>
  <w:style w:type="paragraph" w:customStyle="1" w:styleId="46">
    <w:name w:val="标准文件_标准部门"/>
    <w:basedOn w:val="1"/>
    <w:unhideWhenUsed/>
    <w:qFormat/>
    <w:uiPriority w:val="0"/>
    <w:pPr>
      <w:jc w:val="center"/>
    </w:pPr>
    <w:rPr>
      <w:rFonts w:ascii="黑体" w:eastAsia="黑体"/>
      <w:sz w:val="44"/>
    </w:rPr>
  </w:style>
  <w:style w:type="paragraph" w:customStyle="1" w:styleId="47">
    <w:name w:val="标准文件_标准代替"/>
    <w:basedOn w:val="1"/>
    <w:next w:val="1"/>
    <w:unhideWhenUsed/>
    <w:qFormat/>
    <w:uiPriority w:val="0"/>
    <w:pPr>
      <w:spacing w:line="310" w:lineRule="exact"/>
      <w:jc w:val="right"/>
    </w:pPr>
    <w:rPr>
      <w:rFonts w:ascii="宋体" w:hAnsi="宋体"/>
    </w:rPr>
  </w:style>
  <w:style w:type="paragraph" w:customStyle="1" w:styleId="48">
    <w:name w:val="标准文件_标准名称标题"/>
    <w:basedOn w:val="1"/>
    <w:next w:val="1"/>
    <w:unhideWhenUsed/>
    <w:qFormat/>
    <w:uiPriority w:val="0"/>
    <w:pPr>
      <w:widowControl/>
      <w:shd w:val="clear" w:color="FFFFFF" w:fill="FFFFFF"/>
      <w:adjustRightInd/>
      <w:spacing w:before="640" w:after="100"/>
      <w:jc w:val="center"/>
    </w:pPr>
    <w:rPr>
      <w:rFonts w:ascii="黑体" w:eastAsia="黑体"/>
      <w:sz w:val="32"/>
    </w:rPr>
  </w:style>
  <w:style w:type="paragraph" w:customStyle="1" w:styleId="49">
    <w:name w:val="标准文件_页眉奇数页"/>
    <w:next w:val="1"/>
    <w:unhideWhenUsed/>
    <w:qFormat/>
    <w:uiPriority w:val="0"/>
    <w:pPr>
      <w:tabs>
        <w:tab w:val="center" w:pos="4154"/>
        <w:tab w:val="right" w:pos="8306"/>
      </w:tabs>
      <w:spacing w:after="120"/>
      <w:jc w:val="right"/>
    </w:pPr>
    <w:rPr>
      <w:rFonts w:hint="eastAsia" w:ascii="黑体" w:hAnsi="宋体" w:eastAsia="黑体" w:cs="Times New Roman"/>
      <w:sz w:val="21"/>
      <w:lang w:val="en-US" w:eastAsia="zh-CN" w:bidi="ar-SA"/>
    </w:rPr>
  </w:style>
  <w:style w:type="paragraph" w:customStyle="1" w:styleId="50">
    <w:name w:val="标准文件_页眉偶数页"/>
    <w:basedOn w:val="49"/>
    <w:next w:val="1"/>
    <w:unhideWhenUsed/>
    <w:qFormat/>
    <w:uiPriority w:val="0"/>
    <w:pPr>
      <w:jc w:val="left"/>
    </w:pPr>
  </w:style>
  <w:style w:type="paragraph" w:customStyle="1" w:styleId="51">
    <w:name w:val="标准文件_参考文献标题"/>
    <w:basedOn w:val="1"/>
    <w:next w:val="1"/>
    <w:unhideWhenUsed/>
    <w:qFormat/>
    <w:uiPriority w:val="0"/>
    <w:pPr>
      <w:widowControl/>
      <w:shd w:val="clear" w:color="FFFFFF" w:fill="FFFFFF"/>
      <w:adjustRightInd/>
      <w:spacing w:before="40" w:beforeLines="40" w:after="50" w:afterLines="50" w:line="240" w:lineRule="auto"/>
      <w:jc w:val="center"/>
      <w:outlineLvl w:val="0"/>
    </w:pPr>
    <w:rPr>
      <w:rFonts w:ascii="黑体" w:eastAsia="黑体"/>
    </w:rPr>
  </w:style>
  <w:style w:type="paragraph" w:customStyle="1" w:styleId="52">
    <w:name w:val="标准文件_参考文献条目"/>
    <w:unhideWhenUsed/>
    <w:qFormat/>
    <w:uiPriority w:val="0"/>
    <w:pPr>
      <w:numPr>
        <w:ilvl w:val="0"/>
        <w:numId w:val="1"/>
      </w:numPr>
    </w:pPr>
    <w:rPr>
      <w:rFonts w:hint="eastAsia" w:ascii="宋体" w:hAnsi="Times New Roman" w:eastAsia="宋体" w:cs="Times New Roman"/>
      <w:lang w:val="en-US" w:eastAsia="zh-CN" w:bidi="ar-SA"/>
    </w:rPr>
  </w:style>
  <w:style w:type="paragraph" w:customStyle="1" w:styleId="53">
    <w:name w:val="标准文件_二级条标题"/>
    <w:next w:val="44"/>
    <w:unhideWhenUsed/>
    <w:qFormat/>
    <w:uiPriority w:val="0"/>
    <w:pPr>
      <w:widowControl w:val="0"/>
      <w:numPr>
        <w:ilvl w:val="3"/>
        <w:numId w:val="2"/>
      </w:numPr>
      <w:spacing w:before="50" w:beforeLines="50" w:after="50" w:afterLines="50"/>
      <w:jc w:val="both"/>
      <w:outlineLvl w:val="2"/>
    </w:pPr>
    <w:rPr>
      <w:rFonts w:hint="eastAsia" w:ascii="黑体" w:hAnsi="Times New Roman" w:eastAsia="黑体" w:cs="Times New Roman"/>
      <w:sz w:val="21"/>
      <w:lang w:val="en-US" w:eastAsia="zh-CN" w:bidi="ar-SA"/>
    </w:rPr>
  </w:style>
  <w:style w:type="paragraph" w:customStyle="1" w:styleId="54">
    <w:name w:val="标准文件_方框数字列项"/>
    <w:basedOn w:val="44"/>
    <w:unhideWhenUsed/>
    <w:qFormat/>
    <w:uiPriority w:val="0"/>
    <w:pPr>
      <w:numPr>
        <w:ilvl w:val="0"/>
        <w:numId w:val="3"/>
      </w:numPr>
      <w:ind w:firstLine="0" w:firstLineChars="0"/>
    </w:pPr>
  </w:style>
  <w:style w:type="paragraph" w:customStyle="1" w:styleId="55">
    <w:name w:val="标准文件_封面标准编号"/>
    <w:basedOn w:val="1"/>
    <w:next w:val="47"/>
    <w:unhideWhenUsed/>
    <w:qFormat/>
    <w:uiPriority w:val="0"/>
    <w:pPr>
      <w:spacing w:line="310" w:lineRule="exact"/>
      <w:jc w:val="right"/>
    </w:pPr>
    <w:rPr>
      <w:rFonts w:ascii="黑体" w:eastAsia="黑体"/>
      <w:sz w:val="28"/>
    </w:rPr>
  </w:style>
  <w:style w:type="paragraph" w:customStyle="1" w:styleId="56">
    <w:name w:val="标准文件_封面标准分类号"/>
    <w:basedOn w:val="1"/>
    <w:unhideWhenUsed/>
    <w:qFormat/>
    <w:uiPriority w:val="0"/>
    <w:rPr>
      <w:rFonts w:ascii="黑体" w:eastAsia="黑体"/>
      <w:b/>
      <w:sz w:val="28"/>
    </w:rPr>
  </w:style>
  <w:style w:type="paragraph" w:customStyle="1" w:styleId="57">
    <w:name w:val="标准文件_封面标准名称"/>
    <w:basedOn w:val="1"/>
    <w:unhideWhenUsed/>
    <w:qFormat/>
    <w:uiPriority w:val="0"/>
    <w:pPr>
      <w:spacing w:line="240" w:lineRule="auto"/>
      <w:jc w:val="center"/>
    </w:pPr>
    <w:rPr>
      <w:rFonts w:ascii="黑体" w:eastAsia="黑体"/>
      <w:sz w:val="52"/>
    </w:rPr>
  </w:style>
  <w:style w:type="paragraph" w:customStyle="1" w:styleId="58">
    <w:name w:val="标准文件_封面标准英文名称"/>
    <w:basedOn w:val="1"/>
    <w:unhideWhenUsed/>
    <w:qFormat/>
    <w:uiPriority w:val="0"/>
    <w:pPr>
      <w:spacing w:line="240" w:lineRule="auto"/>
      <w:jc w:val="center"/>
    </w:pPr>
    <w:rPr>
      <w:rFonts w:ascii="黑体" w:eastAsia="黑体"/>
      <w:b/>
      <w:sz w:val="28"/>
    </w:rPr>
  </w:style>
  <w:style w:type="paragraph" w:customStyle="1" w:styleId="59">
    <w:name w:val="标准文件_封面发布日期"/>
    <w:basedOn w:val="1"/>
    <w:unhideWhenUsed/>
    <w:qFormat/>
    <w:uiPriority w:val="0"/>
    <w:pPr>
      <w:spacing w:line="310" w:lineRule="exact"/>
    </w:pPr>
    <w:rPr>
      <w:rFonts w:ascii="黑体" w:eastAsia="黑体"/>
      <w:sz w:val="28"/>
    </w:rPr>
  </w:style>
  <w:style w:type="paragraph" w:customStyle="1" w:styleId="60">
    <w:name w:val="标准文件_封面密级"/>
    <w:basedOn w:val="1"/>
    <w:unhideWhenUsed/>
    <w:qFormat/>
    <w:uiPriority w:val="0"/>
    <w:rPr>
      <w:rFonts w:eastAsia="黑体"/>
      <w:sz w:val="32"/>
    </w:rPr>
  </w:style>
  <w:style w:type="paragraph" w:customStyle="1" w:styleId="61">
    <w:name w:val="标准文件_封面实施日期"/>
    <w:basedOn w:val="1"/>
    <w:unhideWhenUsed/>
    <w:qFormat/>
    <w:uiPriority w:val="0"/>
    <w:pPr>
      <w:spacing w:line="310" w:lineRule="exact"/>
      <w:jc w:val="right"/>
    </w:pPr>
    <w:rPr>
      <w:rFonts w:ascii="黑体" w:eastAsia="黑体"/>
      <w:sz w:val="28"/>
    </w:rPr>
  </w:style>
  <w:style w:type="paragraph" w:customStyle="1" w:styleId="62">
    <w:name w:val="标准文件_封面抬头"/>
    <w:basedOn w:val="44"/>
    <w:unhideWhenUsed/>
    <w:qFormat/>
    <w:uiPriority w:val="0"/>
    <w:pPr>
      <w:adjustRightInd w:val="0"/>
      <w:spacing w:line="800" w:lineRule="exact"/>
      <w:ind w:firstLine="0" w:firstLineChars="0"/>
      <w:jc w:val="distribute"/>
    </w:pPr>
    <w:rPr>
      <w:rFonts w:ascii="黑体" w:eastAsia="黑体"/>
      <w:b/>
      <w:sz w:val="64"/>
    </w:rPr>
  </w:style>
  <w:style w:type="paragraph" w:customStyle="1" w:styleId="63">
    <w:name w:val="标准文件_附录标识"/>
    <w:next w:val="44"/>
    <w:unhideWhenUsed/>
    <w:qFormat/>
    <w:uiPriority w:val="0"/>
    <w:pPr>
      <w:numPr>
        <w:ilvl w:val="0"/>
        <w:numId w:val="4"/>
      </w:numPr>
      <w:shd w:val="clear" w:color="FFFFFF" w:fill="FFFFFF"/>
      <w:tabs>
        <w:tab w:val="left" w:pos="6406"/>
      </w:tabs>
      <w:spacing w:before="25" w:beforeLines="25" w:after="50" w:afterLines="50"/>
      <w:jc w:val="center"/>
      <w:outlineLvl w:val="0"/>
    </w:pPr>
    <w:rPr>
      <w:rFonts w:hint="eastAsia" w:ascii="黑体" w:hAnsi="Times New Roman" w:eastAsia="黑体" w:cs="Times New Roman"/>
      <w:sz w:val="21"/>
      <w:lang w:val="en-US" w:eastAsia="zh-CN" w:bidi="ar-SA"/>
    </w:rPr>
  </w:style>
  <w:style w:type="paragraph" w:customStyle="1" w:styleId="64">
    <w:name w:val="标准文件_附录表标题"/>
    <w:next w:val="44"/>
    <w:unhideWhenUsed/>
    <w:qFormat/>
    <w:uiPriority w:val="0"/>
    <w:pPr>
      <w:numPr>
        <w:ilvl w:val="1"/>
        <w:numId w:val="5"/>
      </w:numPr>
      <w:adjustRightInd w:val="0"/>
      <w:snapToGrid w:val="0"/>
      <w:spacing w:before="50" w:beforeLines="50" w:after="50" w:afterLines="50"/>
      <w:ind w:firstLine="420"/>
      <w:jc w:val="center"/>
      <w:textAlignment w:val="baseline"/>
    </w:pPr>
    <w:rPr>
      <w:rFonts w:hint="eastAsia" w:ascii="黑体" w:hAnsi="Times New Roman" w:eastAsia="黑体" w:cs="Times New Roman"/>
      <w:kern w:val="21"/>
      <w:sz w:val="21"/>
      <w:lang w:val="en-US" w:eastAsia="zh-CN" w:bidi="ar-SA"/>
    </w:rPr>
  </w:style>
  <w:style w:type="paragraph" w:customStyle="1" w:styleId="65">
    <w:name w:val="标准文件_附录一级条标题"/>
    <w:next w:val="44"/>
    <w:unhideWhenUsed/>
    <w:qFormat/>
    <w:uiPriority w:val="0"/>
    <w:pPr>
      <w:widowControl w:val="0"/>
      <w:numPr>
        <w:ilvl w:val="1"/>
        <w:numId w:val="4"/>
      </w:numPr>
      <w:spacing w:before="50" w:beforeLines="50" w:after="50" w:afterLines="50"/>
      <w:jc w:val="both"/>
      <w:outlineLvl w:val="2"/>
    </w:pPr>
    <w:rPr>
      <w:rFonts w:hint="eastAsia" w:ascii="黑体" w:hAnsi="Times New Roman" w:eastAsia="黑体" w:cs="Times New Roman"/>
      <w:kern w:val="21"/>
      <w:sz w:val="21"/>
      <w:lang w:val="en-US" w:eastAsia="zh-CN" w:bidi="ar-SA"/>
    </w:rPr>
  </w:style>
  <w:style w:type="paragraph" w:customStyle="1" w:styleId="66">
    <w:name w:val="标准文件_附录二级条标题"/>
    <w:basedOn w:val="65"/>
    <w:next w:val="44"/>
    <w:unhideWhenUsed/>
    <w:qFormat/>
    <w:uiPriority w:val="0"/>
    <w:pPr>
      <w:widowControl/>
      <w:numPr>
        <w:ilvl w:val="2"/>
      </w:numPr>
      <w:wordWrap w:val="0"/>
      <w:overflowPunct w:val="0"/>
      <w:autoSpaceDE w:val="0"/>
      <w:autoSpaceDN w:val="0"/>
      <w:textAlignment w:val="baseline"/>
      <w:outlineLvl w:val="3"/>
    </w:pPr>
  </w:style>
  <w:style w:type="paragraph" w:customStyle="1" w:styleId="67">
    <w:name w:val="标准文件_附录公式"/>
    <w:basedOn w:val="43"/>
    <w:next w:val="43"/>
    <w:unhideWhenUsed/>
    <w:qFormat/>
    <w:uiPriority w:val="0"/>
    <w:pPr>
      <w:tabs>
        <w:tab w:val="center" w:pos="4678"/>
        <w:tab w:val="right" w:pos="9356"/>
      </w:tabs>
      <w:spacing w:line="240" w:lineRule="auto"/>
      <w:ind w:right="-51" w:firstLine="0" w:firstLineChars="0"/>
    </w:pPr>
    <w:rPr>
      <w:rFonts w:ascii="宋体" w:hAnsi="宋体"/>
    </w:rPr>
  </w:style>
  <w:style w:type="paragraph" w:customStyle="1" w:styleId="68">
    <w:name w:val="标准文件_附录三级条标题"/>
    <w:next w:val="44"/>
    <w:unhideWhenUsed/>
    <w:qFormat/>
    <w:uiPriority w:val="0"/>
    <w:pPr>
      <w:widowControl w:val="0"/>
      <w:numPr>
        <w:ilvl w:val="3"/>
        <w:numId w:val="4"/>
      </w:numPr>
      <w:spacing w:before="50" w:beforeLines="50" w:after="50" w:afterLines="50"/>
      <w:jc w:val="both"/>
      <w:outlineLvl w:val="4"/>
    </w:pPr>
    <w:rPr>
      <w:rFonts w:hint="eastAsia" w:ascii="黑体" w:hAnsi="Times New Roman" w:eastAsia="黑体" w:cs="Times New Roman"/>
      <w:kern w:val="21"/>
      <w:sz w:val="21"/>
      <w:lang w:val="en-US" w:eastAsia="zh-CN" w:bidi="ar-SA"/>
    </w:rPr>
  </w:style>
  <w:style w:type="paragraph" w:customStyle="1" w:styleId="69">
    <w:name w:val="标准文件_附录四级条标题"/>
    <w:next w:val="44"/>
    <w:unhideWhenUsed/>
    <w:qFormat/>
    <w:uiPriority w:val="0"/>
    <w:pPr>
      <w:widowControl w:val="0"/>
      <w:numPr>
        <w:ilvl w:val="4"/>
        <w:numId w:val="4"/>
      </w:numPr>
      <w:spacing w:before="50" w:beforeLines="50" w:after="50" w:afterLines="50"/>
      <w:jc w:val="both"/>
      <w:outlineLvl w:val="5"/>
    </w:pPr>
    <w:rPr>
      <w:rFonts w:hint="eastAsia" w:ascii="黑体" w:hAnsi="Times New Roman" w:eastAsia="黑体" w:cs="Times New Roman"/>
      <w:kern w:val="21"/>
      <w:sz w:val="21"/>
      <w:lang w:val="en-US" w:eastAsia="zh-CN" w:bidi="ar-SA"/>
    </w:rPr>
  </w:style>
  <w:style w:type="paragraph" w:customStyle="1" w:styleId="70">
    <w:name w:val="标准文件_附录图标题"/>
    <w:next w:val="44"/>
    <w:unhideWhenUsed/>
    <w:qFormat/>
    <w:uiPriority w:val="0"/>
    <w:pPr>
      <w:numPr>
        <w:ilvl w:val="1"/>
        <w:numId w:val="6"/>
      </w:numPr>
      <w:adjustRightInd w:val="0"/>
      <w:snapToGrid w:val="0"/>
      <w:spacing w:before="50" w:beforeLines="50" w:after="50" w:afterLines="50"/>
      <w:ind w:firstLine="420"/>
      <w:jc w:val="center"/>
    </w:pPr>
    <w:rPr>
      <w:rFonts w:hint="eastAsia" w:ascii="黑体" w:hAnsi="Times New Roman" w:eastAsia="黑体" w:cs="Times New Roman"/>
      <w:sz w:val="21"/>
      <w:lang w:val="en-US" w:eastAsia="zh-CN" w:bidi="ar-SA"/>
    </w:rPr>
  </w:style>
  <w:style w:type="paragraph" w:customStyle="1" w:styleId="71">
    <w:name w:val="标准文件_附录五级条标题"/>
    <w:next w:val="44"/>
    <w:unhideWhenUsed/>
    <w:qFormat/>
    <w:uiPriority w:val="0"/>
    <w:pPr>
      <w:widowControl w:val="0"/>
      <w:numPr>
        <w:ilvl w:val="5"/>
        <w:numId w:val="4"/>
      </w:numPr>
      <w:spacing w:before="50" w:beforeLines="50" w:after="50" w:afterLines="50"/>
      <w:jc w:val="both"/>
      <w:outlineLvl w:val="6"/>
    </w:pPr>
    <w:rPr>
      <w:rFonts w:hint="eastAsia" w:ascii="黑体" w:hAnsi="Times New Roman" w:eastAsia="黑体" w:cs="Times New Roman"/>
      <w:kern w:val="21"/>
      <w:sz w:val="21"/>
      <w:lang w:val="en-US" w:eastAsia="zh-CN" w:bidi="ar-SA"/>
    </w:rPr>
  </w:style>
  <w:style w:type="paragraph" w:customStyle="1" w:styleId="72">
    <w:name w:val="标准文件_附录英文标识"/>
    <w:next w:val="14"/>
    <w:unhideWhenUsed/>
    <w:qFormat/>
    <w:uiPriority w:val="0"/>
    <w:pPr>
      <w:numPr>
        <w:ilvl w:val="0"/>
        <w:numId w:val="7"/>
      </w:numPr>
      <w:tabs>
        <w:tab w:val="left" w:pos="6406"/>
      </w:tabs>
      <w:spacing w:before="220" w:after="320"/>
      <w:jc w:val="center"/>
      <w:outlineLvl w:val="0"/>
    </w:pPr>
    <w:rPr>
      <w:rFonts w:hint="eastAsia" w:ascii="黑体" w:hAnsi="Times New Roman" w:eastAsia="黑体" w:cs="Times New Roman"/>
      <w:sz w:val="21"/>
      <w:lang w:val="en-US" w:eastAsia="zh-CN" w:bidi="ar-SA"/>
    </w:rPr>
  </w:style>
  <w:style w:type="paragraph" w:customStyle="1" w:styleId="73">
    <w:name w:val="标准文件_附录章标题"/>
    <w:next w:val="44"/>
    <w:unhideWhenUsed/>
    <w:qFormat/>
    <w:uiPriority w:val="0"/>
    <w:pPr>
      <w:wordWrap w:val="0"/>
      <w:overflowPunct w:val="0"/>
      <w:autoSpaceDE w:val="0"/>
      <w:spacing w:beforeLines="50" w:afterLines="50"/>
      <w:jc w:val="both"/>
      <w:textAlignment w:val="baseline"/>
      <w:outlineLvl w:val="1"/>
    </w:pPr>
    <w:rPr>
      <w:rFonts w:hint="eastAsia" w:ascii="黑体" w:hAnsi="Times New Roman" w:eastAsia="黑体" w:cs="Times New Roman"/>
      <w:kern w:val="21"/>
      <w:sz w:val="21"/>
      <w:lang w:val="en-US" w:eastAsia="zh-CN" w:bidi="ar-SA"/>
    </w:rPr>
  </w:style>
  <w:style w:type="paragraph" w:customStyle="1" w:styleId="74">
    <w:name w:val="标准文件_公式后的破折号"/>
    <w:basedOn w:val="44"/>
    <w:next w:val="44"/>
    <w:unhideWhenUsed/>
    <w:qFormat/>
    <w:uiPriority w:val="0"/>
    <w:pPr>
      <w:ind w:left="488" w:leftChars="200" w:hanging="289" w:hangingChars="290"/>
    </w:pPr>
  </w:style>
  <w:style w:type="paragraph" w:customStyle="1" w:styleId="75">
    <w:name w:val="标准文件_前言、引言标题"/>
    <w:next w:val="1"/>
    <w:unhideWhenUsed/>
    <w:qFormat/>
    <w:uiPriority w:val="0"/>
    <w:pPr>
      <w:numPr>
        <w:ilvl w:val="0"/>
        <w:numId w:val="8"/>
      </w:numPr>
      <w:shd w:val="clear" w:color="FFFFFF" w:fill="FFFFFF"/>
      <w:spacing w:after="150" w:afterLines="150"/>
      <w:jc w:val="center"/>
      <w:outlineLvl w:val="0"/>
    </w:pPr>
    <w:rPr>
      <w:rFonts w:hint="eastAsia" w:ascii="黑体" w:hAnsi="Times New Roman" w:eastAsia="黑体" w:cs="Times New Roman"/>
      <w:sz w:val="32"/>
      <w:lang w:val="en-US" w:eastAsia="zh-CN" w:bidi="ar-SA"/>
    </w:rPr>
  </w:style>
  <w:style w:type="paragraph" w:customStyle="1" w:styleId="76">
    <w:name w:val="标准文件_目次、标准名称标题"/>
    <w:basedOn w:val="75"/>
    <w:next w:val="44"/>
    <w:unhideWhenUsed/>
    <w:qFormat/>
    <w:uiPriority w:val="0"/>
    <w:pPr>
      <w:spacing w:line="460" w:lineRule="exact"/>
    </w:pPr>
  </w:style>
  <w:style w:type="paragraph" w:customStyle="1" w:styleId="77">
    <w:name w:val="标准文件_目录标题"/>
    <w:basedOn w:val="1"/>
    <w:unhideWhenUsed/>
    <w:qFormat/>
    <w:uiPriority w:val="0"/>
    <w:pPr>
      <w:spacing w:after="150" w:afterLines="150" w:line="240" w:lineRule="auto"/>
      <w:jc w:val="center"/>
    </w:pPr>
    <w:rPr>
      <w:rFonts w:ascii="黑体" w:eastAsia="黑体"/>
      <w:sz w:val="32"/>
    </w:rPr>
  </w:style>
  <w:style w:type="paragraph" w:customStyle="1" w:styleId="78">
    <w:name w:val="标准文件_破折号列项"/>
    <w:unhideWhenUsed/>
    <w:qFormat/>
    <w:uiPriority w:val="0"/>
    <w:pPr>
      <w:numPr>
        <w:ilvl w:val="0"/>
        <w:numId w:val="9"/>
      </w:numPr>
      <w:adjustRightInd w:val="0"/>
      <w:snapToGrid w:val="0"/>
      <w:ind w:firstLine="200" w:firstLineChars="200"/>
    </w:pPr>
    <w:rPr>
      <w:rFonts w:hint="eastAsia" w:ascii="Times New Roman" w:hAnsi="Times New Roman" w:eastAsia="宋体" w:cs="Times New Roman"/>
      <w:sz w:val="21"/>
      <w:lang w:val="en-US" w:eastAsia="zh-CN" w:bidi="ar-SA"/>
    </w:rPr>
  </w:style>
  <w:style w:type="paragraph" w:customStyle="1" w:styleId="79">
    <w:name w:val="标准文件_破折号列项（二级）"/>
    <w:basedOn w:val="78"/>
    <w:unhideWhenUsed/>
    <w:qFormat/>
    <w:uiPriority w:val="0"/>
    <w:pPr>
      <w:numPr>
        <w:numId w:val="10"/>
      </w:numPr>
      <w:ind w:firstLine="200"/>
    </w:pPr>
  </w:style>
  <w:style w:type="paragraph" w:customStyle="1" w:styleId="80">
    <w:name w:val="标准文件_三级条标题"/>
    <w:basedOn w:val="53"/>
    <w:next w:val="44"/>
    <w:unhideWhenUsed/>
    <w:qFormat/>
    <w:uiPriority w:val="0"/>
    <w:pPr>
      <w:widowControl/>
      <w:numPr>
        <w:ilvl w:val="4"/>
      </w:numPr>
      <w:outlineLvl w:val="3"/>
    </w:pPr>
  </w:style>
  <w:style w:type="paragraph" w:customStyle="1" w:styleId="81">
    <w:name w:val="标准文件_示例后续"/>
    <w:basedOn w:val="1"/>
    <w:unhideWhenUsed/>
    <w:qFormat/>
    <w:uiPriority w:val="0"/>
    <w:pPr>
      <w:adjustRightInd/>
      <w:spacing w:line="240" w:lineRule="auto"/>
      <w:ind w:firstLine="200" w:firstLineChars="200"/>
    </w:pPr>
    <w:rPr>
      <w:sz w:val="18"/>
      <w:szCs w:val="24"/>
    </w:rPr>
  </w:style>
  <w:style w:type="paragraph" w:customStyle="1" w:styleId="82">
    <w:name w:val="标准文件_数字编号列项"/>
    <w:unhideWhenUsed/>
    <w:qFormat/>
    <w:uiPriority w:val="0"/>
    <w:pPr>
      <w:numPr>
        <w:ilvl w:val="0"/>
        <w:numId w:val="11"/>
      </w:numPr>
      <w:jc w:val="both"/>
    </w:pPr>
    <w:rPr>
      <w:rFonts w:hint="eastAsia" w:ascii="宋体" w:hAnsi="宋体" w:eastAsia="宋体" w:cs="Times New Roman"/>
      <w:sz w:val="21"/>
      <w:lang w:val="en-US" w:eastAsia="zh-CN" w:bidi="ar-SA"/>
    </w:rPr>
  </w:style>
  <w:style w:type="paragraph" w:customStyle="1" w:styleId="83">
    <w:name w:val="标准文件_四级条标题"/>
    <w:next w:val="44"/>
    <w:unhideWhenUsed/>
    <w:qFormat/>
    <w:uiPriority w:val="0"/>
    <w:pPr>
      <w:widowControl w:val="0"/>
      <w:numPr>
        <w:ilvl w:val="5"/>
        <w:numId w:val="2"/>
      </w:numPr>
      <w:spacing w:before="50" w:beforeLines="50" w:after="50" w:afterLines="50"/>
      <w:jc w:val="both"/>
      <w:outlineLvl w:val="4"/>
    </w:pPr>
    <w:rPr>
      <w:rFonts w:hint="eastAsia" w:ascii="黑体" w:hAnsi="Times New Roman" w:eastAsia="黑体" w:cs="Times New Roman"/>
      <w:sz w:val="21"/>
      <w:lang w:val="en-US" w:eastAsia="zh-CN" w:bidi="ar-SA"/>
    </w:rPr>
  </w:style>
  <w:style w:type="paragraph" w:customStyle="1" w:styleId="84">
    <w:name w:val="标准文件_条文脚注"/>
    <w:basedOn w:val="23"/>
    <w:unhideWhenUsed/>
    <w:qFormat/>
    <w:uiPriority w:val="0"/>
    <w:pPr>
      <w:adjustRightInd w:val="0"/>
      <w:spacing w:line="240" w:lineRule="auto"/>
      <w:ind w:left="0" w:leftChars="0" w:firstLine="200" w:firstLineChars="200"/>
      <w:jc w:val="both"/>
    </w:pPr>
    <w:rPr>
      <w:rFonts w:hAnsi="宋体"/>
    </w:rPr>
  </w:style>
  <w:style w:type="paragraph" w:customStyle="1" w:styleId="85">
    <w:name w:val="标准文件_图表脚注"/>
    <w:basedOn w:val="1"/>
    <w:next w:val="44"/>
    <w:unhideWhenUsed/>
    <w:qFormat/>
    <w:uiPriority w:val="0"/>
    <w:pPr>
      <w:numPr>
        <w:ilvl w:val="0"/>
        <w:numId w:val="12"/>
      </w:numPr>
      <w:spacing w:line="240" w:lineRule="auto"/>
      <w:jc w:val="left"/>
    </w:pPr>
    <w:rPr>
      <w:rFonts w:ascii="宋体" w:hAnsi="宋体"/>
      <w:sz w:val="18"/>
    </w:rPr>
  </w:style>
  <w:style w:type="paragraph" w:customStyle="1" w:styleId="86">
    <w:name w:val="标准文件_五级条标题"/>
    <w:next w:val="44"/>
    <w:unhideWhenUsed/>
    <w:qFormat/>
    <w:uiPriority w:val="0"/>
    <w:pPr>
      <w:widowControl w:val="0"/>
      <w:numPr>
        <w:ilvl w:val="6"/>
        <w:numId w:val="2"/>
      </w:numPr>
      <w:spacing w:before="50" w:beforeLines="50" w:after="50" w:afterLines="50"/>
      <w:jc w:val="both"/>
      <w:outlineLvl w:val="5"/>
    </w:pPr>
    <w:rPr>
      <w:rFonts w:hint="eastAsia" w:ascii="黑体" w:hAnsi="Times New Roman" w:eastAsia="黑体" w:cs="Times New Roman"/>
      <w:sz w:val="21"/>
      <w:lang w:val="en-US" w:eastAsia="zh-CN" w:bidi="ar-SA"/>
    </w:rPr>
  </w:style>
  <w:style w:type="paragraph" w:customStyle="1" w:styleId="87">
    <w:name w:val="标准文件_章标题"/>
    <w:next w:val="44"/>
    <w:unhideWhenUsed/>
    <w:qFormat/>
    <w:uiPriority w:val="0"/>
    <w:pPr>
      <w:numPr>
        <w:ilvl w:val="1"/>
        <w:numId w:val="2"/>
      </w:numPr>
      <w:spacing w:before="100" w:beforeLines="100" w:after="100" w:afterLines="100"/>
      <w:jc w:val="both"/>
      <w:outlineLvl w:val="0"/>
    </w:pPr>
    <w:rPr>
      <w:rFonts w:hint="eastAsia" w:ascii="黑体" w:hAnsi="Times New Roman" w:eastAsia="黑体" w:cs="Times New Roman"/>
      <w:sz w:val="21"/>
      <w:lang w:val="en-US" w:eastAsia="zh-CN" w:bidi="ar-SA"/>
    </w:rPr>
  </w:style>
  <w:style w:type="paragraph" w:customStyle="1" w:styleId="88">
    <w:name w:val="标准文件_一级条标题"/>
    <w:basedOn w:val="87"/>
    <w:next w:val="44"/>
    <w:unhideWhenUsed/>
    <w:qFormat/>
    <w:uiPriority w:val="0"/>
    <w:pPr>
      <w:numPr>
        <w:ilvl w:val="2"/>
      </w:numPr>
      <w:spacing w:before="50" w:beforeLines="50" w:after="50" w:afterLines="50"/>
      <w:outlineLvl w:val="1"/>
    </w:pPr>
  </w:style>
  <w:style w:type="paragraph" w:customStyle="1" w:styleId="89">
    <w:name w:val="标准文件_一致程度"/>
    <w:basedOn w:val="1"/>
    <w:unhideWhenUsed/>
    <w:qFormat/>
    <w:uiPriority w:val="0"/>
    <w:pPr>
      <w:spacing w:line="440" w:lineRule="exact"/>
      <w:jc w:val="center"/>
    </w:pPr>
    <w:rPr>
      <w:sz w:val="28"/>
    </w:rPr>
  </w:style>
  <w:style w:type="paragraph" w:customStyle="1" w:styleId="90">
    <w:name w:val="标准文件_引言标题"/>
    <w:next w:val="1"/>
    <w:unhideWhenUsed/>
    <w:qFormat/>
    <w:uiPriority w:val="0"/>
    <w:pPr>
      <w:shd w:val="clear" w:color="FFFFFF" w:fill="FFFFFF"/>
      <w:spacing w:before="540" w:after="600"/>
      <w:jc w:val="center"/>
      <w:outlineLvl w:val="0"/>
    </w:pPr>
    <w:rPr>
      <w:rFonts w:hint="eastAsia" w:ascii="黑体" w:hAnsi="Times New Roman" w:eastAsia="黑体" w:cs="Times New Roman"/>
      <w:sz w:val="32"/>
      <w:lang w:val="en-US" w:eastAsia="zh-CN" w:bidi="ar-SA"/>
    </w:rPr>
  </w:style>
  <w:style w:type="paragraph" w:customStyle="1" w:styleId="91">
    <w:name w:val="标准文件_英文图表脚注"/>
    <w:basedOn w:val="43"/>
    <w:unhideWhenUsed/>
    <w:qFormat/>
    <w:uiPriority w:val="0"/>
    <w:pPr>
      <w:widowControl/>
      <w:adjustRightInd/>
      <w:snapToGrid/>
      <w:spacing w:line="240" w:lineRule="auto"/>
      <w:ind w:left="79" w:hanging="79" w:hangingChars="80"/>
    </w:pPr>
    <w:rPr>
      <w:rFonts w:ascii="宋体" w:hAnsi="宋体"/>
    </w:rPr>
  </w:style>
  <w:style w:type="paragraph" w:customStyle="1" w:styleId="92">
    <w:name w:val="标准文件_数字编号列项（二级）"/>
    <w:unhideWhenUsed/>
    <w:qFormat/>
    <w:uiPriority w:val="0"/>
    <w:pPr>
      <w:numPr>
        <w:ilvl w:val="1"/>
        <w:numId w:val="13"/>
      </w:numPr>
      <w:jc w:val="both"/>
    </w:pPr>
    <w:rPr>
      <w:rFonts w:hint="eastAsia" w:ascii="宋体" w:hAnsi="Times New Roman" w:eastAsia="宋体" w:cs="Times New Roman"/>
      <w:sz w:val="21"/>
      <w:lang w:val="en-US" w:eastAsia="zh-CN" w:bidi="ar-SA"/>
    </w:rPr>
  </w:style>
  <w:style w:type="paragraph" w:customStyle="1" w:styleId="93">
    <w:name w:val="标准文件_英文注："/>
    <w:basedOn w:val="1"/>
    <w:next w:val="44"/>
    <w:unhideWhenUsed/>
    <w:qFormat/>
    <w:uiPriority w:val="0"/>
    <w:pPr>
      <w:numPr>
        <w:ilvl w:val="0"/>
        <w:numId w:val="14"/>
      </w:numPr>
      <w:tabs>
        <w:tab w:val="left" w:pos="420"/>
      </w:tabs>
      <w:autoSpaceDE w:val="0"/>
      <w:autoSpaceDN w:val="0"/>
      <w:spacing w:line="240" w:lineRule="auto"/>
    </w:pPr>
    <w:rPr>
      <w:rFonts w:ascii="宋体" w:hAnsi="宋体"/>
      <w:sz w:val="18"/>
      <w:szCs w:val="20"/>
    </w:rPr>
  </w:style>
  <w:style w:type="paragraph" w:customStyle="1" w:styleId="94">
    <w:name w:val="标准文件_英文注×："/>
    <w:basedOn w:val="1"/>
    <w:unhideWhenUsed/>
    <w:qFormat/>
    <w:uiPriority w:val="0"/>
    <w:pPr>
      <w:numPr>
        <w:ilvl w:val="0"/>
        <w:numId w:val="15"/>
      </w:numPr>
      <w:tabs>
        <w:tab w:val="left" w:pos="210"/>
      </w:tabs>
      <w:autoSpaceDE w:val="0"/>
      <w:autoSpaceDN w:val="0"/>
      <w:spacing w:line="240" w:lineRule="auto"/>
    </w:pPr>
    <w:rPr>
      <w:rFonts w:ascii="宋体" w:hAnsi="宋体"/>
      <w:szCs w:val="20"/>
    </w:rPr>
  </w:style>
  <w:style w:type="paragraph" w:customStyle="1" w:styleId="95">
    <w:name w:val="标准文件_正文表标题"/>
    <w:next w:val="44"/>
    <w:unhideWhenUsed/>
    <w:qFormat/>
    <w:uiPriority w:val="0"/>
    <w:pPr>
      <w:numPr>
        <w:ilvl w:val="0"/>
        <w:numId w:val="16"/>
      </w:numPr>
      <w:tabs>
        <w:tab w:val="left" w:pos="0"/>
      </w:tabs>
      <w:spacing w:before="50" w:beforeLines="50" w:after="50" w:afterLines="50"/>
      <w:jc w:val="center"/>
    </w:pPr>
    <w:rPr>
      <w:rFonts w:hint="eastAsia" w:ascii="黑体" w:hAnsi="Times New Roman" w:eastAsia="黑体" w:cs="Times New Roman"/>
      <w:sz w:val="21"/>
      <w:lang w:val="en-US" w:eastAsia="zh-CN" w:bidi="ar-SA"/>
    </w:rPr>
  </w:style>
  <w:style w:type="paragraph" w:customStyle="1" w:styleId="96">
    <w:name w:val="标准文件_正文公式"/>
    <w:basedOn w:val="1"/>
    <w:next w:val="43"/>
    <w:unhideWhenUsed/>
    <w:qFormat/>
    <w:uiPriority w:val="0"/>
    <w:pPr>
      <w:tabs>
        <w:tab w:val="center" w:pos="4678"/>
        <w:tab w:val="right" w:pos="9356"/>
      </w:tabs>
      <w:spacing w:line="240" w:lineRule="auto"/>
    </w:pPr>
    <w:rPr>
      <w:rFonts w:ascii="宋体" w:hAnsi="宋体"/>
    </w:rPr>
  </w:style>
  <w:style w:type="paragraph" w:customStyle="1" w:styleId="97">
    <w:name w:val="标准文件_正文图标题"/>
    <w:next w:val="44"/>
    <w:unhideWhenUsed/>
    <w:qFormat/>
    <w:uiPriority w:val="0"/>
    <w:pPr>
      <w:numPr>
        <w:ilvl w:val="0"/>
        <w:numId w:val="17"/>
      </w:numPr>
      <w:spacing w:before="50" w:beforeLines="50" w:after="50" w:afterLines="50"/>
      <w:jc w:val="center"/>
    </w:pPr>
    <w:rPr>
      <w:rFonts w:hint="eastAsia" w:ascii="黑体" w:hAnsi="Times New Roman" w:eastAsia="黑体" w:cs="Times New Roman"/>
      <w:sz w:val="21"/>
      <w:lang w:val="en-US" w:eastAsia="zh-CN" w:bidi="ar-SA"/>
    </w:rPr>
  </w:style>
  <w:style w:type="paragraph" w:customStyle="1" w:styleId="98">
    <w:name w:val="标准文件_正文英文表标题"/>
    <w:next w:val="44"/>
    <w:unhideWhenUsed/>
    <w:qFormat/>
    <w:uiPriority w:val="0"/>
    <w:pPr>
      <w:numPr>
        <w:ilvl w:val="0"/>
        <w:numId w:val="18"/>
      </w:numPr>
      <w:jc w:val="center"/>
    </w:pPr>
    <w:rPr>
      <w:rFonts w:hint="eastAsia" w:ascii="黑体" w:hAnsi="Times New Roman" w:eastAsia="黑体" w:cs="Times New Roman"/>
      <w:sz w:val="21"/>
      <w:lang w:val="en-US" w:eastAsia="zh-CN" w:bidi="ar-SA"/>
    </w:rPr>
  </w:style>
  <w:style w:type="paragraph" w:customStyle="1" w:styleId="99">
    <w:name w:val="标准文件_正文英文图标题"/>
    <w:next w:val="44"/>
    <w:unhideWhenUsed/>
    <w:qFormat/>
    <w:uiPriority w:val="0"/>
    <w:pPr>
      <w:numPr>
        <w:ilvl w:val="0"/>
        <w:numId w:val="19"/>
      </w:numPr>
      <w:jc w:val="center"/>
    </w:pPr>
    <w:rPr>
      <w:rFonts w:hint="eastAsia" w:ascii="黑体" w:hAnsi="Times New Roman" w:eastAsia="黑体" w:cs="Times New Roman"/>
      <w:sz w:val="21"/>
      <w:lang w:val="en-US" w:eastAsia="zh-CN" w:bidi="ar-SA"/>
    </w:rPr>
  </w:style>
  <w:style w:type="paragraph" w:customStyle="1" w:styleId="100">
    <w:name w:val="标准文件_编号列项（三级）"/>
    <w:unhideWhenUsed/>
    <w:qFormat/>
    <w:uiPriority w:val="0"/>
    <w:pPr>
      <w:numPr>
        <w:ilvl w:val="2"/>
        <w:numId w:val="13"/>
      </w:numPr>
    </w:pPr>
    <w:rPr>
      <w:rFonts w:hint="eastAsia" w:ascii="宋体" w:hAnsi="Times New Roman" w:eastAsia="宋体" w:cs="Times New Roman"/>
      <w:sz w:val="21"/>
      <w:lang w:val="en-US" w:eastAsia="zh-CN" w:bidi="ar-SA"/>
    </w:rPr>
  </w:style>
  <w:style w:type="paragraph" w:customStyle="1" w:styleId="101">
    <w:name w:val="二级无标题条"/>
    <w:basedOn w:val="1"/>
    <w:unhideWhenUsed/>
    <w:qFormat/>
    <w:uiPriority w:val="0"/>
    <w:pPr>
      <w:numPr>
        <w:ilvl w:val="3"/>
        <w:numId w:val="20"/>
      </w:numPr>
      <w:adjustRightInd/>
      <w:spacing w:line="240" w:lineRule="auto"/>
    </w:pPr>
    <w:rPr>
      <w:rFonts w:ascii="宋体" w:hAnsi="宋体"/>
      <w:szCs w:val="24"/>
    </w:rPr>
  </w:style>
  <w:style w:type="paragraph" w:customStyle="1" w:styleId="102">
    <w:name w:val="发布部门"/>
    <w:next w:val="44"/>
    <w:unhideWhenUsed/>
    <w:qFormat/>
    <w:uiPriority w:val="0"/>
    <w:pPr>
      <w:framePr w:w="7433" w:h="585" w:hRule="exact" w:hSpace="180" w:vSpace="180" w:wrap="auto" w:vAnchor="margin" w:hAnchor="margin" w:xAlign="center" w:y="14400" w:anchorLock="1"/>
      <w:jc w:val="center"/>
    </w:pPr>
    <w:rPr>
      <w:rFonts w:hint="eastAsia" w:ascii="宋体" w:hAnsi="Times New Roman" w:eastAsia="宋体" w:cs="Times New Roman"/>
      <w:b/>
      <w:w w:val="135"/>
      <w:sz w:val="36"/>
      <w:lang w:val="en-US" w:eastAsia="zh-CN" w:bidi="ar-SA"/>
    </w:rPr>
  </w:style>
  <w:style w:type="paragraph" w:customStyle="1" w:styleId="103">
    <w:name w:val="发布日期"/>
    <w:unhideWhenUsed/>
    <w:qFormat/>
    <w:uiPriority w:val="0"/>
    <w:pPr>
      <w:framePr w:w="4000" w:h="473" w:hRule="exact" w:hSpace="180" w:vSpace="180" w:wrap="auto" w:vAnchor="margin" w:hAnchor="margin" w:y="13510" w:anchorLock="1"/>
    </w:pPr>
    <w:rPr>
      <w:rFonts w:hint="eastAsia" w:ascii="Times New Roman" w:hAnsi="Times New Roman" w:eastAsia="黑体" w:cs="Times New Roman"/>
      <w:sz w:val="28"/>
      <w:lang w:val="en-US" w:eastAsia="zh-CN" w:bidi="ar-SA"/>
    </w:rPr>
  </w:style>
  <w:style w:type="paragraph" w:customStyle="1" w:styleId="104">
    <w:name w:val="封面标准代替信息"/>
    <w:basedOn w:val="1"/>
    <w:unhideWhenUsed/>
    <w:qFormat/>
    <w:uiPriority w:val="0"/>
    <w:pPr>
      <w:framePr w:w="9138" w:h="1244" w:hRule="exact" w:wrap="auto" w:vAnchor="page" w:hAnchor="margin" w:y="2907"/>
      <w:kinsoku w:val="0"/>
      <w:overflowPunct w:val="0"/>
      <w:autoSpaceDE w:val="0"/>
      <w:autoSpaceDN w:val="0"/>
      <w:spacing w:before="57" w:line="280" w:lineRule="exact"/>
      <w:jc w:val="right"/>
      <w:textAlignment w:val="center"/>
    </w:pPr>
    <w:rPr>
      <w:rFonts w:ascii="宋体" w:hAnsi="Times New Roman"/>
      <w:szCs w:val="20"/>
    </w:rPr>
  </w:style>
  <w:style w:type="paragraph" w:customStyle="1" w:styleId="105">
    <w:name w:val="封面标准名称"/>
    <w:unhideWhenUsed/>
    <w:qFormat/>
    <w:uiPriority w:val="0"/>
    <w:pPr>
      <w:framePr w:w="9638" w:h="6917" w:hRule="exact" w:wrap="auto" w:vAnchor="margin" w:hAnchor="margin" w:xAlign="center" w:y="5954" w:anchorLock="1"/>
      <w:widowControl w:val="0"/>
      <w:spacing w:line="680" w:lineRule="exact"/>
      <w:jc w:val="center"/>
      <w:textAlignment w:val="center"/>
    </w:pPr>
    <w:rPr>
      <w:rFonts w:hint="eastAsia" w:ascii="黑体" w:hAnsi="Times New Roman" w:eastAsia="黑体" w:cs="Times New Roman"/>
      <w:sz w:val="52"/>
      <w:lang w:val="en-US" w:eastAsia="zh-CN" w:bidi="ar-SA"/>
    </w:rPr>
  </w:style>
  <w:style w:type="paragraph" w:customStyle="1" w:styleId="106">
    <w:name w:val="封面标准文稿编辑信息"/>
    <w:unhideWhenUsed/>
    <w:qFormat/>
    <w:uiPriority w:val="0"/>
    <w:pPr>
      <w:spacing w:before="180" w:line="180" w:lineRule="exact"/>
      <w:jc w:val="center"/>
    </w:pPr>
    <w:rPr>
      <w:rFonts w:hint="eastAsia" w:ascii="宋体" w:hAnsi="Times New Roman" w:eastAsia="宋体" w:cs="Times New Roman"/>
      <w:sz w:val="21"/>
      <w:lang w:val="en-US" w:eastAsia="zh-CN" w:bidi="ar-SA"/>
    </w:rPr>
  </w:style>
  <w:style w:type="paragraph" w:customStyle="1" w:styleId="107">
    <w:name w:val="封面标准文稿类别"/>
    <w:unhideWhenUsed/>
    <w:qFormat/>
    <w:uiPriority w:val="0"/>
    <w:pPr>
      <w:spacing w:before="440" w:line="400" w:lineRule="exact"/>
      <w:jc w:val="center"/>
    </w:pPr>
    <w:rPr>
      <w:rFonts w:hint="eastAsia" w:ascii="宋体" w:hAnsi="Times New Roman" w:eastAsia="宋体" w:cs="Times New Roman"/>
      <w:sz w:val="24"/>
      <w:lang w:val="en-US" w:eastAsia="zh-CN" w:bidi="ar-SA"/>
    </w:rPr>
  </w:style>
  <w:style w:type="paragraph" w:customStyle="1" w:styleId="108">
    <w:name w:val="封面标准英文名称"/>
    <w:unhideWhenUsed/>
    <w:qFormat/>
    <w:uiPriority w:val="0"/>
    <w:pPr>
      <w:widowControl w:val="0"/>
      <w:spacing w:line="360" w:lineRule="exact"/>
      <w:jc w:val="center"/>
    </w:pPr>
    <w:rPr>
      <w:rFonts w:hint="eastAsia" w:ascii="Times New Roman" w:hAnsi="Times New Roman" w:eastAsia="宋体" w:cs="Times New Roman"/>
      <w:sz w:val="28"/>
      <w:lang w:val="en-US" w:eastAsia="zh-CN" w:bidi="ar-SA"/>
    </w:rPr>
  </w:style>
  <w:style w:type="paragraph" w:customStyle="1" w:styleId="109">
    <w:name w:val="封面一致性程度标识"/>
    <w:unhideWhenUsed/>
    <w:qFormat/>
    <w:uiPriority w:val="0"/>
    <w:pPr>
      <w:spacing w:before="440" w:line="440" w:lineRule="exact"/>
      <w:jc w:val="center"/>
    </w:pPr>
    <w:rPr>
      <w:rFonts w:hint="eastAsia" w:ascii="Times New Roman" w:hAnsi="Times New Roman" w:eastAsia="宋体" w:cs="Times New Roman"/>
      <w:sz w:val="28"/>
      <w:lang w:val="en-US" w:eastAsia="zh-CN" w:bidi="ar-SA"/>
    </w:rPr>
  </w:style>
  <w:style w:type="paragraph" w:customStyle="1" w:styleId="110">
    <w:name w:val="封面正文"/>
    <w:unhideWhenUsed/>
    <w:qFormat/>
    <w:uiPriority w:val="0"/>
    <w:pPr>
      <w:jc w:val="both"/>
    </w:pPr>
    <w:rPr>
      <w:rFonts w:hint="eastAsia" w:ascii="Times New Roman" w:hAnsi="Times New Roman" w:eastAsia="宋体" w:cs="Times New Roman"/>
      <w:lang w:val="en-US" w:eastAsia="zh-CN" w:bidi="ar-SA"/>
    </w:rPr>
  </w:style>
  <w:style w:type="paragraph" w:customStyle="1" w:styleId="111">
    <w:name w:val="附录二级无标题条"/>
    <w:basedOn w:val="1"/>
    <w:next w:val="44"/>
    <w:unhideWhenUsed/>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2">
    <w:name w:val="附录三级无标题条"/>
    <w:basedOn w:val="111"/>
    <w:next w:val="44"/>
    <w:unhideWhenUsed/>
    <w:qFormat/>
    <w:uiPriority w:val="0"/>
    <w:pPr>
      <w:outlineLvl w:val="4"/>
    </w:pPr>
  </w:style>
  <w:style w:type="paragraph" w:customStyle="1" w:styleId="113">
    <w:name w:val="附录四级无标题条"/>
    <w:basedOn w:val="112"/>
    <w:next w:val="44"/>
    <w:unhideWhenUsed/>
    <w:qFormat/>
    <w:uiPriority w:val="0"/>
    <w:pPr>
      <w:outlineLvl w:val="5"/>
    </w:pPr>
  </w:style>
  <w:style w:type="paragraph" w:customStyle="1" w:styleId="114">
    <w:name w:val="附录图"/>
    <w:next w:val="44"/>
    <w:unhideWhenUsed/>
    <w:qFormat/>
    <w:uiPriority w:val="0"/>
    <w:pPr>
      <w:wordWrap w:val="0"/>
      <w:overflowPunct w:val="0"/>
      <w:autoSpaceDE w:val="0"/>
      <w:spacing w:before="50" w:beforeLines="50" w:after="50" w:afterLines="50"/>
      <w:jc w:val="center"/>
      <w:textAlignment w:val="baseline"/>
      <w:outlineLvl w:val="1"/>
    </w:pPr>
    <w:rPr>
      <w:rFonts w:hint="eastAsia" w:ascii="黑体" w:hAnsi="Times New Roman" w:eastAsia="黑体" w:cs="Times New Roman"/>
      <w:kern w:val="21"/>
      <w:sz w:val="21"/>
      <w:lang w:val="en-US" w:eastAsia="zh-CN" w:bidi="ar-SA"/>
    </w:rPr>
  </w:style>
  <w:style w:type="paragraph" w:customStyle="1" w:styleId="115">
    <w:name w:val="标准文件_一级项"/>
    <w:unhideWhenUsed/>
    <w:qFormat/>
    <w:uiPriority w:val="0"/>
    <w:pPr>
      <w:numPr>
        <w:ilvl w:val="0"/>
        <w:numId w:val="21"/>
      </w:numPr>
    </w:pPr>
    <w:rPr>
      <w:rFonts w:hint="eastAsia" w:ascii="宋体" w:hAnsi="Times New Roman" w:eastAsia="宋体" w:cs="Times New Roman"/>
      <w:sz w:val="21"/>
      <w:lang w:val="en-US" w:eastAsia="zh-CN" w:bidi="ar-SA"/>
    </w:rPr>
  </w:style>
  <w:style w:type="paragraph" w:customStyle="1" w:styleId="116">
    <w:name w:val="附录五级无标题条"/>
    <w:basedOn w:val="113"/>
    <w:next w:val="44"/>
    <w:unhideWhenUsed/>
    <w:qFormat/>
    <w:uiPriority w:val="0"/>
    <w:pPr>
      <w:outlineLvl w:val="6"/>
    </w:pPr>
  </w:style>
  <w:style w:type="paragraph" w:customStyle="1" w:styleId="117">
    <w:name w:val="附录性质"/>
    <w:basedOn w:val="1"/>
    <w:unhideWhenUsed/>
    <w:qFormat/>
    <w:uiPriority w:val="0"/>
    <w:pPr>
      <w:widowControl/>
      <w:adjustRightInd/>
      <w:jc w:val="center"/>
    </w:pPr>
    <w:rPr>
      <w:rFonts w:ascii="黑体" w:eastAsia="黑体"/>
    </w:rPr>
  </w:style>
  <w:style w:type="paragraph" w:customStyle="1" w:styleId="118">
    <w:name w:val="附录一级无标题条"/>
    <w:basedOn w:val="73"/>
    <w:next w:val="44"/>
    <w:unhideWhenUsed/>
    <w:qFormat/>
    <w:uiPriority w:val="0"/>
    <w:pPr>
      <w:autoSpaceDN w:val="0"/>
      <w:outlineLvl w:val="2"/>
    </w:pPr>
    <w:rPr>
      <w:rFonts w:ascii="宋体" w:hAnsi="宋体" w:eastAsia="宋体"/>
    </w:rPr>
  </w:style>
  <w:style w:type="paragraph" w:customStyle="1" w:styleId="119">
    <w:name w:val="脚注后续"/>
    <w:unhideWhenUsed/>
    <w:qFormat/>
    <w:uiPriority w:val="0"/>
    <w:pPr>
      <w:ind w:left="350" w:leftChars="350"/>
      <w:jc w:val="both"/>
    </w:pPr>
    <w:rPr>
      <w:rFonts w:hint="eastAsia" w:ascii="宋体" w:hAnsi="Times New Roman" w:eastAsia="宋体" w:cs="Times New Roman"/>
      <w:sz w:val="18"/>
      <w:lang w:val="en-US" w:eastAsia="zh-CN" w:bidi="ar-SA"/>
    </w:rPr>
  </w:style>
  <w:style w:type="paragraph" w:customStyle="1" w:styleId="120">
    <w:name w:val="列项——"/>
    <w:unhideWhenUsed/>
    <w:qFormat/>
    <w:uiPriority w:val="0"/>
    <w:pPr>
      <w:widowControl w:val="0"/>
      <w:numPr>
        <w:ilvl w:val="0"/>
        <w:numId w:val="22"/>
      </w:numPr>
      <w:jc w:val="both"/>
    </w:pPr>
    <w:rPr>
      <w:rFonts w:hint="eastAsia" w:ascii="宋体" w:hAnsi="宋体" w:eastAsia="宋体" w:cs="Times New Roman"/>
      <w:sz w:val="21"/>
      <w:lang w:val="en-US" w:eastAsia="zh-CN" w:bidi="ar-SA"/>
    </w:rPr>
  </w:style>
  <w:style w:type="paragraph" w:customStyle="1" w:styleId="121">
    <w:name w:val="列项·"/>
    <w:basedOn w:val="44"/>
    <w:unhideWhenUsed/>
    <w:qFormat/>
    <w:uiPriority w:val="0"/>
    <w:pPr>
      <w:tabs>
        <w:tab w:val="left" w:pos="840"/>
      </w:tabs>
    </w:pPr>
  </w:style>
  <w:style w:type="paragraph" w:customStyle="1" w:styleId="122">
    <w:name w:val="目次、索引正文"/>
    <w:unhideWhenUsed/>
    <w:qFormat/>
    <w:uiPriority w:val="0"/>
    <w:pPr>
      <w:spacing w:line="320" w:lineRule="exact"/>
      <w:jc w:val="both"/>
    </w:pPr>
    <w:rPr>
      <w:rFonts w:hint="eastAsia" w:ascii="宋体" w:hAnsi="Times New Roman" w:eastAsia="宋体" w:cs="Times New Roman"/>
      <w:sz w:val="21"/>
      <w:lang w:val="en-US" w:eastAsia="zh-CN" w:bidi="ar-SA"/>
    </w:rPr>
  </w:style>
  <w:style w:type="paragraph" w:customStyle="1" w:styleId="123">
    <w:name w:val="目录 21"/>
    <w:basedOn w:val="1"/>
    <w:next w:val="1"/>
    <w:unhideWhenUsed/>
    <w:qFormat/>
    <w:uiPriority w:val="0"/>
    <w:pPr>
      <w:adjustRightInd/>
      <w:spacing w:line="240" w:lineRule="auto"/>
      <w:jc w:val="left"/>
    </w:pPr>
  </w:style>
  <w:style w:type="paragraph" w:customStyle="1" w:styleId="124">
    <w:name w:val="目录 31"/>
    <w:basedOn w:val="1"/>
    <w:next w:val="1"/>
    <w:unhideWhenUsed/>
    <w:qFormat/>
    <w:uiPriority w:val="0"/>
    <w:pPr>
      <w:spacing w:line="240" w:lineRule="auto"/>
    </w:pPr>
    <w:rPr>
      <w:rFonts w:ascii="宋体" w:hAnsi="宋体"/>
    </w:rPr>
  </w:style>
  <w:style w:type="paragraph" w:customStyle="1" w:styleId="125">
    <w:name w:val="目录 41"/>
    <w:basedOn w:val="1"/>
    <w:next w:val="1"/>
    <w:unhideWhenUsed/>
    <w:qFormat/>
    <w:uiPriority w:val="0"/>
    <w:pPr>
      <w:adjustRightInd/>
      <w:spacing w:line="240" w:lineRule="auto"/>
      <w:jc w:val="left"/>
    </w:pPr>
  </w:style>
  <w:style w:type="paragraph" w:customStyle="1" w:styleId="126">
    <w:name w:val="目录 51"/>
    <w:basedOn w:val="1"/>
    <w:next w:val="1"/>
    <w:unhideWhenUsed/>
    <w:qFormat/>
    <w:uiPriority w:val="0"/>
    <w:pPr>
      <w:spacing w:line="240" w:lineRule="auto"/>
    </w:pPr>
    <w:rPr>
      <w:rFonts w:ascii="宋体" w:hAnsi="宋体"/>
    </w:rPr>
  </w:style>
  <w:style w:type="paragraph" w:customStyle="1" w:styleId="127">
    <w:name w:val="目录 61"/>
    <w:basedOn w:val="1"/>
    <w:next w:val="1"/>
    <w:unhideWhenUsed/>
    <w:qFormat/>
    <w:uiPriority w:val="0"/>
    <w:pPr>
      <w:adjustRightInd/>
      <w:spacing w:line="240" w:lineRule="auto"/>
      <w:jc w:val="left"/>
    </w:pPr>
  </w:style>
  <w:style w:type="paragraph" w:customStyle="1" w:styleId="128">
    <w:name w:val="目录 71"/>
    <w:basedOn w:val="127"/>
    <w:unhideWhenUsed/>
    <w:qFormat/>
    <w:uiPriority w:val="0"/>
    <w:pPr>
      <w:ind w:left="1260"/>
    </w:pPr>
  </w:style>
  <w:style w:type="paragraph" w:customStyle="1" w:styleId="129">
    <w:name w:val="目录 81"/>
    <w:basedOn w:val="128"/>
    <w:unhideWhenUsed/>
    <w:qFormat/>
    <w:uiPriority w:val="0"/>
    <w:pPr>
      <w:ind w:left="1470"/>
    </w:pPr>
  </w:style>
  <w:style w:type="paragraph" w:customStyle="1" w:styleId="130">
    <w:name w:val="目录 91"/>
    <w:basedOn w:val="129"/>
    <w:unhideWhenUsed/>
    <w:qFormat/>
    <w:uiPriority w:val="0"/>
    <w:pPr>
      <w:ind w:left="1680"/>
    </w:pPr>
  </w:style>
  <w:style w:type="paragraph" w:customStyle="1" w:styleId="131">
    <w:name w:val="其他标准称谓"/>
    <w:unhideWhenUsed/>
    <w:qFormat/>
    <w:uiPriority w:val="0"/>
    <w:pPr>
      <w:spacing w:line="240" w:lineRule="atLeast"/>
      <w:jc w:val="distribute"/>
    </w:pPr>
    <w:rPr>
      <w:rFonts w:hint="eastAsia" w:ascii="黑体" w:hAnsi="宋体" w:eastAsia="黑体" w:cs="Times New Roman"/>
      <w:sz w:val="52"/>
      <w:lang w:val="en-US" w:eastAsia="zh-CN" w:bidi="ar-SA"/>
    </w:rPr>
  </w:style>
  <w:style w:type="paragraph" w:customStyle="1" w:styleId="132">
    <w:name w:val="其他发布部门"/>
    <w:basedOn w:val="102"/>
    <w:unhideWhenUsed/>
    <w:qFormat/>
    <w:uiPriority w:val="0"/>
    <w:pPr>
      <w:framePr/>
      <w:spacing w:line="240" w:lineRule="atLeast"/>
    </w:pPr>
    <w:rPr>
      <w:rFonts w:ascii="黑体" w:eastAsia="黑体"/>
      <w:b w:val="0"/>
    </w:rPr>
  </w:style>
  <w:style w:type="paragraph" w:customStyle="1" w:styleId="133">
    <w:name w:val="前言标题"/>
    <w:next w:val="1"/>
    <w:unhideWhenUsed/>
    <w:qFormat/>
    <w:uiPriority w:val="0"/>
    <w:pPr>
      <w:numPr>
        <w:ilvl w:val="0"/>
        <w:numId w:val="2"/>
      </w:numPr>
      <w:shd w:val="clear" w:color="FFFFFF" w:fill="FFFFFF"/>
      <w:spacing w:before="540" w:after="600"/>
      <w:jc w:val="center"/>
      <w:outlineLvl w:val="0"/>
    </w:pPr>
    <w:rPr>
      <w:rFonts w:hint="eastAsia" w:ascii="黑体" w:hAnsi="Times New Roman" w:eastAsia="黑体" w:cs="Times New Roman"/>
      <w:sz w:val="32"/>
      <w:lang w:val="en-US" w:eastAsia="zh-CN" w:bidi="ar-SA"/>
    </w:rPr>
  </w:style>
  <w:style w:type="paragraph" w:customStyle="1" w:styleId="134">
    <w:name w:val="三级无标题条"/>
    <w:basedOn w:val="1"/>
    <w:unhideWhenUsed/>
    <w:qFormat/>
    <w:uiPriority w:val="0"/>
    <w:pPr>
      <w:numPr>
        <w:ilvl w:val="4"/>
        <w:numId w:val="20"/>
      </w:numPr>
      <w:adjustRightInd/>
      <w:spacing w:line="240" w:lineRule="auto"/>
    </w:pPr>
    <w:rPr>
      <w:rFonts w:ascii="宋体" w:hAnsi="宋体"/>
      <w:szCs w:val="24"/>
    </w:rPr>
  </w:style>
  <w:style w:type="paragraph" w:customStyle="1" w:styleId="135">
    <w:name w:val="实施日期"/>
    <w:basedOn w:val="103"/>
    <w:unhideWhenUsed/>
    <w:qFormat/>
    <w:uiPriority w:val="0"/>
    <w:pPr>
      <w:framePr w:xAlign="right"/>
      <w:jc w:val="right"/>
    </w:pPr>
  </w:style>
  <w:style w:type="paragraph" w:customStyle="1" w:styleId="136">
    <w:name w:val="四级无标题条"/>
    <w:basedOn w:val="1"/>
    <w:unhideWhenUsed/>
    <w:qFormat/>
    <w:uiPriority w:val="0"/>
    <w:pPr>
      <w:numPr>
        <w:ilvl w:val="5"/>
        <w:numId w:val="20"/>
      </w:numPr>
      <w:adjustRightInd/>
      <w:spacing w:line="240" w:lineRule="auto"/>
    </w:pPr>
    <w:rPr>
      <w:rFonts w:ascii="宋体" w:hAnsi="宋体"/>
      <w:szCs w:val="24"/>
    </w:rPr>
  </w:style>
  <w:style w:type="paragraph" w:customStyle="1" w:styleId="137">
    <w:name w:val="文献分类号"/>
    <w:unhideWhenUsed/>
    <w:qFormat/>
    <w:uiPriority w:val="0"/>
    <w:pPr>
      <w:framePr w:hSpace="180" w:vSpace="180" w:wrap="auto" w:vAnchor="margin" w:hAnchor="margin" w:y="1" w:anchorLock="1"/>
      <w:widowControl w:val="0"/>
      <w:textAlignment w:val="center"/>
    </w:pPr>
    <w:rPr>
      <w:rFonts w:hint="eastAsia" w:ascii="Times New Roman" w:hAnsi="Times New Roman" w:eastAsia="黑体" w:cs="Times New Roman"/>
      <w:sz w:val="21"/>
      <w:lang w:val="en-US" w:eastAsia="zh-CN" w:bidi="ar-SA"/>
    </w:rPr>
  </w:style>
  <w:style w:type="paragraph" w:customStyle="1" w:styleId="138">
    <w:name w:val="无标题条"/>
    <w:next w:val="44"/>
    <w:unhideWhenUsed/>
    <w:qFormat/>
    <w:uiPriority w:val="0"/>
    <w:pPr>
      <w:jc w:val="both"/>
    </w:pPr>
    <w:rPr>
      <w:rFonts w:hint="eastAsia" w:ascii="宋体" w:hAnsi="宋体" w:eastAsia="宋体" w:cs="Times New Roman"/>
      <w:sz w:val="21"/>
      <w:lang w:val="en-US" w:eastAsia="zh-CN" w:bidi="ar-SA"/>
    </w:rPr>
  </w:style>
  <w:style w:type="paragraph" w:customStyle="1" w:styleId="139">
    <w:name w:val="五级无标题条"/>
    <w:basedOn w:val="1"/>
    <w:unhideWhenUsed/>
    <w:qFormat/>
    <w:uiPriority w:val="0"/>
    <w:pPr>
      <w:numPr>
        <w:ilvl w:val="6"/>
        <w:numId w:val="20"/>
      </w:numPr>
      <w:adjustRightInd/>
    </w:pPr>
    <w:rPr>
      <w:szCs w:val="24"/>
    </w:rPr>
  </w:style>
  <w:style w:type="paragraph" w:customStyle="1" w:styleId="140">
    <w:name w:val="一级无标题条"/>
    <w:basedOn w:val="1"/>
    <w:unhideWhenUsed/>
    <w:qFormat/>
    <w:uiPriority w:val="0"/>
    <w:pPr>
      <w:numPr>
        <w:ilvl w:val="2"/>
        <w:numId w:val="20"/>
      </w:numPr>
      <w:adjustRightInd/>
      <w:spacing w:before="10" w:after="10" w:line="240" w:lineRule="auto"/>
    </w:pPr>
    <w:rPr>
      <w:rFonts w:ascii="宋体" w:hAnsi="宋体"/>
      <w:szCs w:val="24"/>
    </w:rPr>
  </w:style>
  <w:style w:type="paragraph" w:customStyle="1" w:styleId="141">
    <w:name w:val="注:后续"/>
    <w:unhideWhenUsed/>
    <w:qFormat/>
    <w:uiPriority w:val="0"/>
    <w:pPr>
      <w:spacing w:line="300" w:lineRule="exact"/>
      <w:ind w:left="600" w:leftChars="400" w:hanging="200" w:hangingChars="200"/>
      <w:jc w:val="both"/>
    </w:pPr>
    <w:rPr>
      <w:rFonts w:hint="eastAsia" w:ascii="宋体" w:hAnsi="Times New Roman" w:eastAsia="宋体" w:cs="Times New Roman"/>
      <w:sz w:val="18"/>
      <w:lang w:val="en-US" w:eastAsia="zh-CN" w:bidi="ar-SA"/>
    </w:rPr>
  </w:style>
  <w:style w:type="paragraph" w:customStyle="1" w:styleId="142">
    <w:name w:val="注×:后续"/>
    <w:basedOn w:val="141"/>
    <w:unhideWhenUsed/>
    <w:qFormat/>
    <w:uiPriority w:val="0"/>
    <w:pPr>
      <w:ind w:left="1406" w:leftChars="0" w:hanging="499" w:firstLineChars="0"/>
    </w:pPr>
  </w:style>
  <w:style w:type="paragraph" w:customStyle="1" w:styleId="143">
    <w:name w:val="标准文件_一级无标题"/>
    <w:basedOn w:val="88"/>
    <w:unhideWhenUsed/>
    <w:qFormat/>
    <w:uiPriority w:val="0"/>
    <w:pPr>
      <w:spacing w:before="0" w:beforeLines="0" w:after="0" w:afterLines="0"/>
    </w:pPr>
    <w:rPr>
      <w:rFonts w:ascii="宋体" w:eastAsia="宋体"/>
    </w:rPr>
  </w:style>
  <w:style w:type="paragraph" w:customStyle="1" w:styleId="144">
    <w:name w:val="标准文件_五级无标题"/>
    <w:basedOn w:val="86"/>
    <w:unhideWhenUsed/>
    <w:qFormat/>
    <w:uiPriority w:val="0"/>
    <w:pPr>
      <w:spacing w:before="0" w:beforeLines="0" w:after="0" w:afterLines="0"/>
    </w:pPr>
    <w:rPr>
      <w:rFonts w:ascii="宋体" w:eastAsia="宋体"/>
    </w:rPr>
  </w:style>
  <w:style w:type="paragraph" w:customStyle="1" w:styleId="145">
    <w:name w:val="标准文件_三级无标题"/>
    <w:basedOn w:val="80"/>
    <w:unhideWhenUsed/>
    <w:qFormat/>
    <w:uiPriority w:val="0"/>
    <w:pPr>
      <w:spacing w:before="0" w:beforeLines="0" w:after="0" w:afterLines="0"/>
    </w:pPr>
    <w:rPr>
      <w:rFonts w:ascii="宋体" w:eastAsia="宋体"/>
    </w:rPr>
  </w:style>
  <w:style w:type="paragraph" w:customStyle="1" w:styleId="146">
    <w:name w:val="标准文件_二级无标题"/>
    <w:basedOn w:val="53"/>
    <w:unhideWhenUsed/>
    <w:qFormat/>
    <w:uiPriority w:val="0"/>
    <w:pPr>
      <w:spacing w:before="0" w:beforeLines="0" w:after="0" w:afterLines="0"/>
    </w:pPr>
    <w:rPr>
      <w:rFonts w:ascii="宋体" w:eastAsia="宋体"/>
    </w:rPr>
  </w:style>
  <w:style w:type="paragraph" w:customStyle="1" w:styleId="147">
    <w:name w:val="标准_四级无标题"/>
    <w:basedOn w:val="83"/>
    <w:next w:val="44"/>
    <w:unhideWhenUsed/>
    <w:qFormat/>
    <w:uiPriority w:val="0"/>
    <w:rPr>
      <w:rFonts w:eastAsia="宋体"/>
    </w:rPr>
  </w:style>
  <w:style w:type="paragraph" w:customStyle="1" w:styleId="148">
    <w:name w:val="标准文件_四级无标题"/>
    <w:basedOn w:val="83"/>
    <w:unhideWhenUsed/>
    <w:qFormat/>
    <w:uiPriority w:val="0"/>
    <w:pPr>
      <w:spacing w:before="0" w:beforeLines="0" w:after="0" w:afterLines="0"/>
    </w:pPr>
    <w:rPr>
      <w:rFonts w:ascii="宋体" w:hAnsi="黑体" w:eastAsia="宋体"/>
      <w:szCs w:val="52"/>
    </w:rPr>
  </w:style>
  <w:style w:type="paragraph" w:customStyle="1" w:styleId="149">
    <w:name w:val="标准文件_大写罗马数字编号列项"/>
    <w:basedOn w:val="44"/>
    <w:unhideWhenUsed/>
    <w:qFormat/>
    <w:uiPriority w:val="0"/>
    <w:pPr>
      <w:numPr>
        <w:ilvl w:val="0"/>
        <w:numId w:val="23"/>
      </w:numPr>
      <w:ind w:firstLine="0" w:firstLineChars="0"/>
    </w:pPr>
    <w:rPr>
      <w:rFonts w:ascii="Times New Roman" w:cs="Arial"/>
      <w:szCs w:val="28"/>
    </w:rPr>
  </w:style>
  <w:style w:type="paragraph" w:customStyle="1" w:styleId="150">
    <w:name w:val="标准文件_小写罗马数字编号列项"/>
    <w:basedOn w:val="44"/>
    <w:unhideWhenUsed/>
    <w:qFormat/>
    <w:uiPriority w:val="0"/>
    <w:pPr>
      <w:numPr>
        <w:ilvl w:val="0"/>
        <w:numId w:val="24"/>
      </w:numPr>
      <w:ind w:firstLine="0" w:firstLineChars="0"/>
    </w:pPr>
    <w:rPr>
      <w:rFonts w:cs="Arial"/>
      <w:szCs w:val="28"/>
    </w:rPr>
  </w:style>
  <w:style w:type="paragraph" w:customStyle="1" w:styleId="151">
    <w:name w:val="标准文件_附录标题"/>
    <w:basedOn w:val="63"/>
    <w:unhideWhenUsed/>
    <w:qFormat/>
    <w:uiPriority w:val="0"/>
    <w:pPr>
      <w:numPr>
        <w:numId w:val="0"/>
      </w:numPr>
      <w:spacing w:after="280"/>
    </w:pPr>
  </w:style>
  <w:style w:type="paragraph" w:customStyle="1" w:styleId="152">
    <w:name w:val="标准文件_二级项"/>
    <w:unhideWhenUsed/>
    <w:qFormat/>
    <w:uiPriority w:val="0"/>
    <w:rPr>
      <w:rFonts w:hint="eastAsia" w:ascii="宋体" w:hAnsi="Times New Roman" w:eastAsia="宋体" w:cs="Times New Roman"/>
      <w:sz w:val="21"/>
      <w:lang w:val="en-US" w:eastAsia="zh-CN" w:bidi="ar-SA"/>
    </w:rPr>
  </w:style>
  <w:style w:type="paragraph" w:customStyle="1" w:styleId="153">
    <w:name w:val="标准文件_三级项"/>
    <w:basedOn w:val="1"/>
    <w:unhideWhenUsed/>
    <w:qFormat/>
    <w:uiPriority w:val="0"/>
    <w:pPr>
      <w:numPr>
        <w:ilvl w:val="2"/>
        <w:numId w:val="21"/>
      </w:numPr>
      <w:spacing w:line="300" w:lineRule="exact"/>
    </w:pPr>
    <w:rPr>
      <w:rFonts w:ascii="Times New Roman" w:hAnsi="Times New Roman"/>
    </w:rPr>
  </w:style>
  <w:style w:type="paragraph" w:customStyle="1" w:styleId="154">
    <w:name w:val="图表脚注说明"/>
    <w:basedOn w:val="1"/>
    <w:next w:val="44"/>
    <w:unhideWhenUsed/>
    <w:qFormat/>
    <w:uiPriority w:val="0"/>
    <w:pPr>
      <w:numPr>
        <w:ilvl w:val="0"/>
        <w:numId w:val="25"/>
      </w:numPr>
      <w:adjustRightInd/>
      <w:spacing w:line="240" w:lineRule="auto"/>
      <w:ind w:left="783"/>
    </w:pPr>
    <w:rPr>
      <w:rFonts w:ascii="宋体" w:hAnsi="Times New Roman"/>
      <w:sz w:val="18"/>
      <w:szCs w:val="18"/>
    </w:rPr>
  </w:style>
  <w:style w:type="paragraph" w:customStyle="1" w:styleId="155">
    <w:name w:val="标准文件_字母编号列项（一级）"/>
    <w:unhideWhenUsed/>
    <w:qFormat/>
    <w:uiPriority w:val="0"/>
    <w:pPr>
      <w:numPr>
        <w:ilvl w:val="0"/>
        <w:numId w:val="13"/>
      </w:numPr>
      <w:jc w:val="both"/>
    </w:pPr>
    <w:rPr>
      <w:rFonts w:hint="eastAsia" w:ascii="宋体" w:hAnsi="Times New Roman" w:eastAsia="宋体" w:cs="Times New Roman"/>
      <w:sz w:val="21"/>
      <w:lang w:val="en-US" w:eastAsia="zh-CN" w:bidi="ar-SA"/>
    </w:rPr>
  </w:style>
  <w:style w:type="paragraph" w:customStyle="1" w:styleId="156">
    <w:name w:val="标准文件_索引字母"/>
    <w:next w:val="44"/>
    <w:unhideWhenUsed/>
    <w:qFormat/>
    <w:uiPriority w:val="0"/>
    <w:pPr>
      <w:jc w:val="center"/>
    </w:pPr>
    <w:rPr>
      <w:rFonts w:hint="eastAsia" w:ascii="宋体" w:hAnsi="Times New Roman" w:eastAsia="宋体" w:cs="Times New Roman"/>
      <w:b/>
      <w:kern w:val="2"/>
      <w:sz w:val="21"/>
      <w:lang w:val="en-US" w:eastAsia="zh-CN" w:bidi="ar-SA"/>
    </w:rPr>
  </w:style>
  <w:style w:type="paragraph" w:customStyle="1" w:styleId="157">
    <w:name w:val="标准文件_附录前"/>
    <w:next w:val="44"/>
    <w:unhideWhenUsed/>
    <w:qFormat/>
    <w:uiPriority w:val="0"/>
    <w:pPr>
      <w:spacing w:line="20" w:lineRule="atLeast"/>
      <w:ind w:firstLine="200"/>
    </w:pPr>
    <w:rPr>
      <w:rFonts w:hint="eastAsia" w:ascii="宋体" w:hAnsi="宋体" w:eastAsia="宋体" w:cs="Times New Roman"/>
      <w:kern w:val="2"/>
      <w:sz w:val="10"/>
      <w:lang w:val="en-US" w:eastAsia="zh-CN" w:bidi="ar-SA"/>
    </w:rPr>
  </w:style>
  <w:style w:type="paragraph" w:customStyle="1" w:styleId="158">
    <w:name w:val="标准文件_正文标准名称"/>
    <w:unhideWhenUsed/>
    <w:qFormat/>
    <w:uiPriority w:val="0"/>
    <w:pPr>
      <w:spacing w:before="20" w:beforeLines="20" w:after="640" w:line="400" w:lineRule="exact"/>
      <w:jc w:val="center"/>
    </w:pPr>
    <w:rPr>
      <w:rFonts w:hint="eastAsia" w:ascii="黑体" w:hAnsi="黑体" w:eastAsia="黑体" w:cs="Times New Roman"/>
      <w:kern w:val="2"/>
      <w:sz w:val="32"/>
      <w:szCs w:val="32"/>
      <w:lang w:val="en-US" w:eastAsia="zh-CN" w:bidi="ar-SA"/>
    </w:rPr>
  </w:style>
  <w:style w:type="paragraph" w:customStyle="1" w:styleId="159">
    <w:name w:val="标准文件_表格"/>
    <w:basedOn w:val="44"/>
    <w:unhideWhenUsed/>
    <w:qFormat/>
    <w:uiPriority w:val="0"/>
    <w:pPr>
      <w:ind w:firstLine="0" w:firstLineChars="0"/>
      <w:jc w:val="center"/>
    </w:pPr>
    <w:rPr>
      <w:sz w:val="18"/>
    </w:rPr>
  </w:style>
  <w:style w:type="paragraph" w:customStyle="1" w:styleId="160">
    <w:name w:val="标准文件_注："/>
    <w:next w:val="44"/>
    <w:unhideWhenUsed/>
    <w:qFormat/>
    <w:uiPriority w:val="0"/>
    <w:pPr>
      <w:widowControl w:val="0"/>
      <w:numPr>
        <w:ilvl w:val="0"/>
        <w:numId w:val="26"/>
      </w:numPr>
      <w:autoSpaceDE w:val="0"/>
      <w:autoSpaceDN w:val="0"/>
      <w:jc w:val="both"/>
    </w:pPr>
    <w:rPr>
      <w:rFonts w:hint="eastAsia" w:ascii="宋体" w:hAnsi="Times New Roman" w:eastAsia="宋体" w:cs="Times New Roman"/>
      <w:sz w:val="18"/>
      <w:szCs w:val="18"/>
      <w:lang w:val="en-US" w:eastAsia="zh-CN" w:bidi="ar-SA"/>
    </w:rPr>
  </w:style>
  <w:style w:type="paragraph" w:customStyle="1" w:styleId="161">
    <w:name w:val="标准文件_注×："/>
    <w:unhideWhenUsed/>
    <w:qFormat/>
    <w:uiPriority w:val="0"/>
    <w:pPr>
      <w:widowControl w:val="0"/>
      <w:numPr>
        <w:ilvl w:val="0"/>
        <w:numId w:val="27"/>
      </w:numPr>
      <w:autoSpaceDE w:val="0"/>
      <w:autoSpaceDN w:val="0"/>
      <w:jc w:val="both"/>
    </w:pPr>
    <w:rPr>
      <w:rFonts w:hint="eastAsia" w:ascii="宋体" w:hAnsi="Times New Roman" w:eastAsia="宋体" w:cs="Times New Roman"/>
      <w:sz w:val="18"/>
      <w:szCs w:val="18"/>
      <w:lang w:val="en-US" w:eastAsia="zh-CN" w:bidi="ar-SA"/>
    </w:rPr>
  </w:style>
  <w:style w:type="paragraph" w:customStyle="1" w:styleId="162">
    <w:name w:val="标准文件_示例："/>
    <w:next w:val="163"/>
    <w:unhideWhenUsed/>
    <w:qFormat/>
    <w:uiPriority w:val="0"/>
    <w:pPr>
      <w:widowControl w:val="0"/>
      <w:numPr>
        <w:ilvl w:val="0"/>
        <w:numId w:val="28"/>
      </w:numPr>
      <w:jc w:val="both"/>
    </w:pPr>
    <w:rPr>
      <w:rFonts w:hint="eastAsia" w:ascii="宋体" w:hAnsi="Times New Roman" w:eastAsia="宋体" w:cs="Times New Roman"/>
      <w:sz w:val="18"/>
      <w:szCs w:val="18"/>
      <w:lang w:val="en-US" w:eastAsia="zh-CN" w:bidi="ar-SA"/>
    </w:rPr>
  </w:style>
  <w:style w:type="paragraph" w:customStyle="1" w:styleId="163">
    <w:name w:val="标准文件_示例内容"/>
    <w:basedOn w:val="44"/>
    <w:unhideWhenUsed/>
    <w:qFormat/>
    <w:uiPriority w:val="0"/>
    <w:pPr>
      <w:ind w:firstLine="420"/>
    </w:pPr>
    <w:rPr>
      <w:sz w:val="18"/>
    </w:rPr>
  </w:style>
  <w:style w:type="paragraph" w:customStyle="1" w:styleId="164">
    <w:name w:val="标准文件_示例×："/>
    <w:basedOn w:val="1"/>
    <w:next w:val="163"/>
    <w:unhideWhenUsed/>
    <w:qFormat/>
    <w:uiPriority w:val="0"/>
    <w:pPr>
      <w:widowControl/>
      <w:numPr>
        <w:ilvl w:val="0"/>
        <w:numId w:val="29"/>
      </w:numPr>
      <w:adjustRightInd/>
      <w:spacing w:line="240" w:lineRule="auto"/>
    </w:pPr>
    <w:rPr>
      <w:rFonts w:ascii="宋体" w:hAnsi="Times New Roman"/>
      <w:sz w:val="18"/>
      <w:szCs w:val="18"/>
    </w:rPr>
  </w:style>
  <w:style w:type="paragraph" w:customStyle="1" w:styleId="165">
    <w:name w:val="标准文件_表格续"/>
    <w:basedOn w:val="44"/>
    <w:next w:val="44"/>
    <w:unhideWhenUsed/>
    <w:qFormat/>
    <w:uiPriority w:val="0"/>
    <w:pPr>
      <w:jc w:val="center"/>
    </w:pPr>
    <w:rPr>
      <w:rFonts w:ascii="黑体" w:hAnsi="黑体" w:eastAsia="黑体"/>
    </w:rPr>
  </w:style>
  <w:style w:type="paragraph" w:customStyle="1" w:styleId="166">
    <w:name w:val="标准文件_二级项2"/>
    <w:basedOn w:val="44"/>
    <w:unhideWhenUsed/>
    <w:qFormat/>
    <w:uiPriority w:val="0"/>
    <w:pPr>
      <w:numPr>
        <w:ilvl w:val="1"/>
        <w:numId w:val="21"/>
      </w:numPr>
      <w:ind w:left="1271" w:hanging="420" w:firstLineChars="0"/>
    </w:pPr>
  </w:style>
  <w:style w:type="paragraph" w:customStyle="1" w:styleId="167">
    <w:name w:val="标准文件_三级项2"/>
    <w:basedOn w:val="44"/>
    <w:unhideWhenUsed/>
    <w:qFormat/>
    <w:uiPriority w:val="0"/>
    <w:pPr>
      <w:numPr>
        <w:ilvl w:val="0"/>
        <w:numId w:val="30"/>
      </w:numPr>
      <w:spacing w:line="300" w:lineRule="exact"/>
      <w:ind w:left="1276" w:hanging="425" w:firstLineChars="0"/>
    </w:pPr>
    <w:rPr>
      <w:rFonts w:ascii="Times New Roman"/>
    </w:rPr>
  </w:style>
  <w:style w:type="paragraph" w:customStyle="1" w:styleId="168">
    <w:name w:val="标准文件_一级项2"/>
    <w:basedOn w:val="44"/>
    <w:unhideWhenUsed/>
    <w:qFormat/>
    <w:uiPriority w:val="0"/>
    <w:pPr>
      <w:numPr>
        <w:ilvl w:val="0"/>
        <w:numId w:val="31"/>
      </w:numPr>
      <w:spacing w:line="300" w:lineRule="exact"/>
      <w:ind w:left="1271" w:hanging="420" w:firstLineChars="0"/>
    </w:pPr>
    <w:rPr>
      <w:rFonts w:ascii="Times New Roman"/>
    </w:rPr>
  </w:style>
  <w:style w:type="paragraph" w:customStyle="1" w:styleId="169">
    <w:name w:val="标准文件_提示"/>
    <w:basedOn w:val="44"/>
    <w:next w:val="44"/>
    <w:unhideWhenUsed/>
    <w:qFormat/>
    <w:uiPriority w:val="0"/>
    <w:pPr>
      <w:ind w:firstLine="420"/>
    </w:pPr>
    <w:rPr>
      <w:rFonts w:ascii="黑体" w:eastAsia="黑体"/>
    </w:rPr>
  </w:style>
  <w:style w:type="paragraph" w:customStyle="1" w:styleId="170">
    <w:name w:val="标准文件_图表说明"/>
    <w:unhideWhenUsed/>
    <w:qFormat/>
    <w:uiPriority w:val="0"/>
    <w:pPr>
      <w:spacing w:line="276" w:lineRule="auto"/>
      <w:ind w:firstLine="420"/>
    </w:pPr>
    <w:rPr>
      <w:rFonts w:hint="eastAsia" w:ascii="宋体" w:hAnsi="宋体" w:eastAsia="宋体" w:cs="Times New Roman"/>
      <w:kern w:val="2"/>
      <w:sz w:val="18"/>
      <w:lang w:val="en-US" w:eastAsia="zh-CN" w:bidi="ar-SA"/>
    </w:rPr>
  </w:style>
  <w:style w:type="paragraph" w:customStyle="1" w:styleId="171">
    <w:name w:val="其他发布日期"/>
    <w:basedOn w:val="103"/>
    <w:unhideWhenUsed/>
    <w:qFormat/>
    <w:uiPriority w:val="0"/>
    <w:pPr>
      <w:framePr w:w="3997" w:h="471" w:hRule="exact" w:vSpace="181" w:vAnchor="page" w:hAnchor="page" w:x="1418" w:y="14096"/>
    </w:pPr>
  </w:style>
  <w:style w:type="paragraph" w:customStyle="1" w:styleId="172">
    <w:name w:val="其他实施日期"/>
    <w:basedOn w:val="135"/>
    <w:unhideWhenUsed/>
    <w:qFormat/>
    <w:uiPriority w:val="0"/>
    <w:pPr>
      <w:framePr w:w="3997" w:h="471" w:hRule="exact" w:vSpace="181" w:vAnchor="page" w:hAnchor="page" w:x="7088" w:y="14096"/>
    </w:pPr>
  </w:style>
  <w:style w:type="paragraph" w:customStyle="1" w:styleId="173">
    <w:name w:val="标准文件_文件编号"/>
    <w:basedOn w:val="44"/>
    <w:unhideWhenUsed/>
    <w:qFormat/>
    <w:uiPriority w:val="0"/>
    <w:pPr>
      <w:framePr w:w="9356" w:h="624" w:hRule="exact" w:hSpace="181" w:vSpace="181" w:wrap="auto" w:vAnchor="page" w:hAnchor="page" w:x="1418" w:y="3283"/>
      <w:wordWrap w:val="0"/>
      <w:spacing w:line="280" w:lineRule="exact"/>
      <w:ind w:firstLine="0" w:firstLineChars="0"/>
      <w:jc w:val="right"/>
    </w:pPr>
    <w:rPr>
      <w:rFonts w:ascii="黑体" w:eastAsia="黑体"/>
      <w:sz w:val="28"/>
      <w:szCs w:val="28"/>
    </w:rPr>
  </w:style>
  <w:style w:type="paragraph" w:customStyle="1" w:styleId="174">
    <w:name w:val="标准文件_替换文件编号"/>
    <w:basedOn w:val="173"/>
    <w:unhideWhenUsed/>
    <w:qFormat/>
    <w:uiPriority w:val="0"/>
    <w:pPr>
      <w:framePr/>
      <w:spacing w:before="57"/>
    </w:pPr>
    <w:rPr>
      <w:sz w:val="21"/>
    </w:rPr>
  </w:style>
  <w:style w:type="paragraph" w:customStyle="1" w:styleId="175">
    <w:name w:val="标准文件_文件名称"/>
    <w:basedOn w:val="44"/>
    <w:next w:val="44"/>
    <w:unhideWhenUsed/>
    <w:qFormat/>
    <w:uiPriority w:val="0"/>
    <w:pPr>
      <w:framePr w:w="9639" w:h="6976" w:hRule="exact" w:wrap="auto" w:vAnchor="page" w:hAnchor="page" w:y="6407"/>
      <w:autoSpaceDE/>
      <w:autoSpaceDN/>
      <w:spacing w:line="700" w:lineRule="exact"/>
      <w:ind w:firstLine="0" w:firstLineChars="0"/>
      <w:jc w:val="center"/>
    </w:pPr>
    <w:rPr>
      <w:rFonts w:ascii="黑体" w:hAnsi="黑体" w:eastAsia="黑体"/>
      <w:sz w:val="52"/>
    </w:rPr>
  </w:style>
  <w:style w:type="paragraph" w:customStyle="1" w:styleId="176">
    <w:name w:val="标准文件_附录图标号"/>
    <w:basedOn w:val="44"/>
    <w:next w:val="44"/>
    <w:unhideWhenUsed/>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7">
    <w:name w:val="标准文件_附录表标号"/>
    <w:basedOn w:val="44"/>
    <w:next w:val="44"/>
    <w:unhideWhenUsed/>
    <w:qFormat/>
    <w:uiPriority w:val="0"/>
    <w:pPr>
      <w:numPr>
        <w:ilvl w:val="0"/>
        <w:numId w:val="5"/>
      </w:numPr>
      <w:spacing w:line="14" w:lineRule="exact"/>
      <w:ind w:firstLine="0" w:firstLineChars="0"/>
      <w:jc w:val="center"/>
    </w:pPr>
    <w:rPr>
      <w:rFonts w:eastAsia="黑体"/>
      <w:vanish/>
      <w:sz w:val="2"/>
    </w:rPr>
  </w:style>
  <w:style w:type="paragraph" w:customStyle="1" w:styleId="178">
    <w:name w:val="标准文件_引言一级条标题"/>
    <w:basedOn w:val="44"/>
    <w:next w:val="44"/>
    <w:unhideWhenUsed/>
    <w:qFormat/>
    <w:uiPriority w:val="0"/>
    <w:pPr>
      <w:numPr>
        <w:ilvl w:val="1"/>
        <w:numId w:val="8"/>
      </w:numPr>
      <w:spacing w:before="50" w:beforeLines="50" w:after="50" w:afterLines="50"/>
      <w:ind w:firstLine="0" w:firstLineChars="0"/>
    </w:pPr>
    <w:rPr>
      <w:rFonts w:ascii="黑体" w:eastAsia="黑体"/>
    </w:rPr>
  </w:style>
  <w:style w:type="paragraph" w:customStyle="1" w:styleId="179">
    <w:name w:val="标准文件_引言二级条标题"/>
    <w:basedOn w:val="44"/>
    <w:next w:val="44"/>
    <w:unhideWhenUsed/>
    <w:qFormat/>
    <w:uiPriority w:val="0"/>
    <w:pPr>
      <w:numPr>
        <w:ilvl w:val="2"/>
        <w:numId w:val="8"/>
      </w:numPr>
      <w:spacing w:before="50" w:beforeLines="50" w:after="50" w:afterLines="50"/>
      <w:ind w:firstLine="0" w:firstLineChars="0"/>
    </w:pPr>
    <w:rPr>
      <w:rFonts w:ascii="黑体" w:eastAsia="黑体"/>
    </w:rPr>
  </w:style>
  <w:style w:type="paragraph" w:customStyle="1" w:styleId="180">
    <w:name w:val="标准文件_引言三级条标题"/>
    <w:basedOn w:val="44"/>
    <w:next w:val="44"/>
    <w:unhideWhenUsed/>
    <w:qFormat/>
    <w:uiPriority w:val="0"/>
    <w:pPr>
      <w:numPr>
        <w:ilvl w:val="3"/>
        <w:numId w:val="8"/>
      </w:numPr>
      <w:spacing w:before="50" w:beforeLines="50" w:after="50" w:afterLines="50"/>
      <w:ind w:firstLine="0" w:firstLineChars="0"/>
    </w:pPr>
    <w:rPr>
      <w:rFonts w:ascii="黑体" w:eastAsia="黑体"/>
    </w:rPr>
  </w:style>
  <w:style w:type="paragraph" w:customStyle="1" w:styleId="181">
    <w:name w:val="标准文件_引言四级条标题"/>
    <w:basedOn w:val="44"/>
    <w:next w:val="44"/>
    <w:unhideWhenUsed/>
    <w:qFormat/>
    <w:uiPriority w:val="0"/>
    <w:pPr>
      <w:numPr>
        <w:ilvl w:val="4"/>
        <w:numId w:val="8"/>
      </w:numPr>
      <w:spacing w:before="50" w:beforeLines="50" w:after="50" w:afterLines="50"/>
      <w:ind w:firstLine="0" w:firstLineChars="0"/>
    </w:pPr>
    <w:rPr>
      <w:rFonts w:ascii="黑体" w:eastAsia="黑体"/>
    </w:rPr>
  </w:style>
  <w:style w:type="paragraph" w:customStyle="1" w:styleId="182">
    <w:name w:val="标准文件_引言五级条标题"/>
    <w:basedOn w:val="44"/>
    <w:next w:val="44"/>
    <w:unhideWhenUsed/>
    <w:qFormat/>
    <w:uiPriority w:val="0"/>
    <w:pPr>
      <w:numPr>
        <w:ilvl w:val="5"/>
        <w:numId w:val="8"/>
      </w:numPr>
      <w:spacing w:before="50" w:beforeLines="50" w:after="50" w:afterLines="50"/>
      <w:ind w:firstLine="0" w:firstLineChars="0"/>
    </w:pPr>
    <w:rPr>
      <w:rFonts w:ascii="黑体" w:eastAsia="黑体"/>
    </w:rPr>
  </w:style>
  <w:style w:type="paragraph" w:customStyle="1" w:styleId="183">
    <w:name w:val="标准文件_注后"/>
    <w:basedOn w:val="44"/>
    <w:unhideWhenUsed/>
    <w:qFormat/>
    <w:uiPriority w:val="0"/>
    <w:pPr>
      <w:ind w:left="811" w:firstLine="0" w:firstLineChars="0"/>
    </w:pPr>
    <w:rPr>
      <w:sz w:val="18"/>
    </w:rPr>
  </w:style>
  <w:style w:type="paragraph" w:customStyle="1" w:styleId="184">
    <w:name w:val="标准文件_注X后"/>
    <w:basedOn w:val="44"/>
    <w:unhideWhenUsed/>
    <w:qFormat/>
    <w:uiPriority w:val="0"/>
    <w:pPr>
      <w:ind w:left="811" w:firstLine="0" w:firstLineChars="0"/>
    </w:pPr>
    <w:rPr>
      <w:sz w:val="18"/>
    </w:rPr>
  </w:style>
  <w:style w:type="paragraph" w:customStyle="1" w:styleId="185">
    <w:name w:val="标准文件_示例后"/>
    <w:basedOn w:val="44"/>
    <w:unhideWhenUsed/>
    <w:qFormat/>
    <w:uiPriority w:val="0"/>
    <w:pPr>
      <w:ind w:left="964" w:firstLine="0" w:firstLineChars="0"/>
    </w:pPr>
    <w:rPr>
      <w:sz w:val="18"/>
    </w:rPr>
  </w:style>
  <w:style w:type="paragraph" w:customStyle="1" w:styleId="186">
    <w:name w:val="标准文件_示例X后"/>
    <w:basedOn w:val="44"/>
    <w:link w:val="232"/>
    <w:unhideWhenUsed/>
    <w:qFormat/>
    <w:uiPriority w:val="0"/>
    <w:pPr>
      <w:ind w:left="1049" w:firstLine="0" w:firstLineChars="0"/>
    </w:pPr>
    <w:rPr>
      <w:sz w:val="18"/>
    </w:rPr>
  </w:style>
  <w:style w:type="paragraph" w:customStyle="1" w:styleId="187">
    <w:name w:val="标准文件_索引项"/>
    <w:basedOn w:val="44"/>
    <w:next w:val="44"/>
    <w:unhideWhenUsed/>
    <w:qFormat/>
    <w:uiPriority w:val="0"/>
    <w:pPr>
      <w:tabs>
        <w:tab w:val="right" w:leader="dot" w:pos="9356"/>
      </w:tabs>
      <w:ind w:left="210" w:hanging="210" w:firstLineChars="0"/>
      <w:jc w:val="left"/>
    </w:pPr>
  </w:style>
  <w:style w:type="paragraph" w:customStyle="1" w:styleId="188">
    <w:name w:val="标准文件_附录一级无标题"/>
    <w:basedOn w:val="65"/>
    <w:unhideWhenUsed/>
    <w:qFormat/>
    <w:uiPriority w:val="0"/>
    <w:pPr>
      <w:spacing w:before="0" w:beforeLines="0" w:after="0" w:afterLines="0" w:line="276" w:lineRule="auto"/>
    </w:pPr>
    <w:rPr>
      <w:rFonts w:ascii="宋体" w:eastAsia="宋体"/>
    </w:rPr>
  </w:style>
  <w:style w:type="paragraph" w:customStyle="1" w:styleId="189">
    <w:name w:val="标准文件_附录二级无标题"/>
    <w:basedOn w:val="66"/>
    <w:unhideWhenUsed/>
    <w:qFormat/>
    <w:uiPriority w:val="0"/>
    <w:pPr>
      <w:spacing w:before="0" w:beforeLines="0" w:after="0" w:afterLines="0" w:line="276" w:lineRule="auto"/>
    </w:pPr>
    <w:rPr>
      <w:rFonts w:ascii="宋体" w:eastAsia="宋体"/>
    </w:rPr>
  </w:style>
  <w:style w:type="paragraph" w:customStyle="1" w:styleId="190">
    <w:name w:val="标准文件_附录三级无标题"/>
    <w:basedOn w:val="68"/>
    <w:unhideWhenUsed/>
    <w:qFormat/>
    <w:uiPriority w:val="0"/>
    <w:pPr>
      <w:spacing w:before="0" w:beforeLines="0" w:after="0" w:afterLines="0" w:line="276" w:lineRule="auto"/>
    </w:pPr>
    <w:rPr>
      <w:rFonts w:ascii="宋体" w:eastAsia="宋体"/>
    </w:rPr>
  </w:style>
  <w:style w:type="paragraph" w:customStyle="1" w:styleId="191">
    <w:name w:val="标准文件_附录四级无标题"/>
    <w:basedOn w:val="69"/>
    <w:unhideWhenUsed/>
    <w:qFormat/>
    <w:uiPriority w:val="0"/>
    <w:pPr>
      <w:spacing w:before="0" w:beforeLines="0" w:after="0" w:afterLines="0" w:line="276" w:lineRule="auto"/>
    </w:pPr>
    <w:rPr>
      <w:rFonts w:ascii="宋体" w:eastAsia="宋体"/>
    </w:rPr>
  </w:style>
  <w:style w:type="paragraph" w:customStyle="1" w:styleId="192">
    <w:name w:val="标准文件_附录五级无标题"/>
    <w:basedOn w:val="71"/>
    <w:unhideWhenUsed/>
    <w:qFormat/>
    <w:uiPriority w:val="0"/>
    <w:pPr>
      <w:spacing w:before="0" w:beforeLines="0" w:after="0" w:afterLines="0" w:line="276" w:lineRule="auto"/>
    </w:pPr>
    <w:rPr>
      <w:rFonts w:ascii="宋体" w:eastAsia="宋体"/>
    </w:rPr>
  </w:style>
  <w:style w:type="paragraph" w:customStyle="1" w:styleId="193">
    <w:name w:val="标准文件_引言一级无标题"/>
    <w:basedOn w:val="178"/>
    <w:next w:val="44"/>
    <w:unhideWhenUsed/>
    <w:qFormat/>
    <w:uiPriority w:val="0"/>
    <w:pPr>
      <w:spacing w:before="0" w:beforeLines="0" w:after="0" w:afterLines="0" w:line="276" w:lineRule="auto"/>
    </w:pPr>
    <w:rPr>
      <w:rFonts w:ascii="宋体" w:eastAsia="宋体"/>
    </w:rPr>
  </w:style>
  <w:style w:type="paragraph" w:customStyle="1" w:styleId="194">
    <w:name w:val="标准文件_引言二级无标题"/>
    <w:basedOn w:val="179"/>
    <w:next w:val="44"/>
    <w:unhideWhenUsed/>
    <w:qFormat/>
    <w:uiPriority w:val="0"/>
    <w:pPr>
      <w:spacing w:before="0" w:beforeLines="0" w:after="0" w:afterLines="0" w:line="276" w:lineRule="auto"/>
    </w:pPr>
    <w:rPr>
      <w:rFonts w:ascii="宋体" w:eastAsia="宋体"/>
    </w:rPr>
  </w:style>
  <w:style w:type="paragraph" w:customStyle="1" w:styleId="195">
    <w:name w:val="标准文件_引言三级无标题"/>
    <w:basedOn w:val="180"/>
    <w:next w:val="44"/>
    <w:unhideWhenUsed/>
    <w:qFormat/>
    <w:uiPriority w:val="0"/>
    <w:pPr>
      <w:spacing w:before="0" w:beforeLines="0" w:after="0" w:afterLines="0" w:line="276" w:lineRule="auto"/>
    </w:pPr>
    <w:rPr>
      <w:rFonts w:ascii="宋体" w:eastAsia="宋体"/>
    </w:rPr>
  </w:style>
  <w:style w:type="paragraph" w:customStyle="1" w:styleId="196">
    <w:name w:val="标准文件_引言四级无标题"/>
    <w:basedOn w:val="181"/>
    <w:next w:val="44"/>
    <w:unhideWhenUsed/>
    <w:qFormat/>
    <w:uiPriority w:val="0"/>
    <w:pPr>
      <w:spacing w:before="0" w:beforeLines="0" w:after="0" w:afterLines="0" w:line="276" w:lineRule="auto"/>
    </w:pPr>
    <w:rPr>
      <w:rFonts w:ascii="宋体" w:eastAsia="宋体"/>
    </w:rPr>
  </w:style>
  <w:style w:type="paragraph" w:customStyle="1" w:styleId="197">
    <w:name w:val="标准文件_引言五级无标题"/>
    <w:basedOn w:val="182"/>
    <w:next w:val="44"/>
    <w:unhideWhenUsed/>
    <w:qFormat/>
    <w:uiPriority w:val="0"/>
    <w:pPr>
      <w:spacing w:before="0" w:beforeLines="0" w:after="0" w:afterLines="0" w:line="276" w:lineRule="auto"/>
    </w:pPr>
    <w:rPr>
      <w:rFonts w:ascii="宋体" w:eastAsia="宋体"/>
    </w:rPr>
  </w:style>
  <w:style w:type="paragraph" w:customStyle="1" w:styleId="198">
    <w:name w:val="标准文件_索引标题"/>
    <w:basedOn w:val="51"/>
    <w:next w:val="44"/>
    <w:unhideWhenUsed/>
    <w:qFormat/>
    <w:uiPriority w:val="0"/>
    <w:rPr>
      <w:rFonts w:hAnsi="黑体"/>
    </w:rPr>
  </w:style>
  <w:style w:type="paragraph" w:customStyle="1" w:styleId="199">
    <w:name w:val="标准文件_脚注内容"/>
    <w:basedOn w:val="44"/>
    <w:unhideWhenUsed/>
    <w:qFormat/>
    <w:uiPriority w:val="0"/>
    <w:pPr>
      <w:ind w:left="400" w:leftChars="200" w:hanging="200" w:hangingChars="200"/>
    </w:pPr>
    <w:rPr>
      <w:sz w:val="15"/>
    </w:rPr>
  </w:style>
  <w:style w:type="paragraph" w:customStyle="1" w:styleId="200">
    <w:name w:val="标准文件_术语条一"/>
    <w:basedOn w:val="143"/>
    <w:next w:val="44"/>
    <w:unhideWhenUsed/>
    <w:qFormat/>
    <w:uiPriority w:val="0"/>
  </w:style>
  <w:style w:type="paragraph" w:customStyle="1" w:styleId="201">
    <w:name w:val="标准文件_术语条二"/>
    <w:basedOn w:val="146"/>
    <w:next w:val="44"/>
    <w:unhideWhenUsed/>
    <w:qFormat/>
    <w:uiPriority w:val="0"/>
  </w:style>
  <w:style w:type="paragraph" w:customStyle="1" w:styleId="202">
    <w:name w:val="标准文件_术语条三"/>
    <w:basedOn w:val="145"/>
    <w:next w:val="44"/>
    <w:unhideWhenUsed/>
    <w:qFormat/>
    <w:uiPriority w:val="0"/>
  </w:style>
  <w:style w:type="paragraph" w:customStyle="1" w:styleId="203">
    <w:name w:val="标准文件_术语条四"/>
    <w:basedOn w:val="148"/>
    <w:next w:val="44"/>
    <w:unhideWhenUsed/>
    <w:qFormat/>
    <w:uiPriority w:val="0"/>
  </w:style>
  <w:style w:type="paragraph" w:customStyle="1" w:styleId="204">
    <w:name w:val="标准文件_术语条五"/>
    <w:basedOn w:val="144"/>
    <w:next w:val="44"/>
    <w:unhideWhenUsed/>
    <w:qFormat/>
    <w:uiPriority w:val="0"/>
  </w:style>
  <w:style w:type="paragraph" w:customStyle="1" w:styleId="205">
    <w:name w:val="Default"/>
    <w:unhideWhenUsed/>
    <w:qFormat/>
    <w:uiPriority w:val="0"/>
    <w:pPr>
      <w:widowControl w:val="0"/>
      <w:autoSpaceDE w:val="0"/>
      <w:autoSpaceDN w:val="0"/>
      <w:adjustRightInd w:val="0"/>
    </w:pPr>
    <w:rPr>
      <w:rFonts w:hint="eastAsia" w:ascii="宋体" w:hAnsi="Calibri" w:eastAsia="宋体" w:cs="宋体"/>
      <w:color w:val="000000"/>
      <w:sz w:val="24"/>
      <w:szCs w:val="24"/>
      <w:lang w:val="en-US" w:eastAsia="zh-CN" w:bidi="ar-SA"/>
    </w:rPr>
  </w:style>
  <w:style w:type="paragraph" w:customStyle="1" w:styleId="206">
    <w:name w:val="图表标题"/>
    <w:link w:val="234"/>
    <w:unhideWhenUsed/>
    <w:qFormat/>
    <w:uiPriority w:val="0"/>
    <w:pPr>
      <w:spacing w:before="50" w:beforeLines="50" w:after="50" w:afterLines="50"/>
      <w:jc w:val="center"/>
    </w:pPr>
    <w:rPr>
      <w:rFonts w:hint="eastAsia" w:ascii="黑体" w:hAnsi="黑体" w:eastAsia="黑体" w:cs="Times New Roman"/>
      <w:sz w:val="21"/>
      <w:lang w:val="en-US" w:eastAsia="zh-CN" w:bidi="ar-SA"/>
    </w:rPr>
  </w:style>
  <w:style w:type="character" w:customStyle="1" w:styleId="207">
    <w:name w:val="标题 1 字符"/>
    <w:basedOn w:val="30"/>
    <w:link w:val="2"/>
    <w:unhideWhenUsed/>
    <w:qFormat/>
    <w:uiPriority w:val="9"/>
    <w:rPr>
      <w:rFonts w:hint="eastAsia" w:ascii="Times New Roman" w:hAnsi="Times New Roman" w:eastAsia="宋体" w:cs="Times New Roman"/>
      <w:b/>
      <w:kern w:val="44"/>
      <w:sz w:val="44"/>
      <w:szCs w:val="24"/>
    </w:rPr>
  </w:style>
  <w:style w:type="character" w:customStyle="1" w:styleId="208">
    <w:name w:val="标题 2 字符"/>
    <w:basedOn w:val="30"/>
    <w:link w:val="3"/>
    <w:unhideWhenUsed/>
    <w:qFormat/>
    <w:uiPriority w:val="9"/>
    <w:rPr>
      <w:rFonts w:hint="eastAsia" w:ascii="Arial" w:hAnsi="Arial" w:eastAsia="黑体" w:cs="Times New Roman"/>
      <w:b/>
      <w:sz w:val="32"/>
      <w:szCs w:val="24"/>
    </w:rPr>
  </w:style>
  <w:style w:type="character" w:customStyle="1" w:styleId="209">
    <w:name w:val="标题 3 字符"/>
    <w:basedOn w:val="30"/>
    <w:link w:val="4"/>
    <w:unhideWhenUsed/>
    <w:qFormat/>
    <w:uiPriority w:val="9"/>
    <w:rPr>
      <w:rFonts w:hint="eastAsia" w:ascii="Times New Roman" w:hAnsi="Times New Roman" w:eastAsia="宋体" w:cs="Times New Roman"/>
      <w:b/>
      <w:sz w:val="32"/>
      <w:szCs w:val="24"/>
    </w:rPr>
  </w:style>
  <w:style w:type="character" w:customStyle="1" w:styleId="210">
    <w:name w:val="标题 4 字符"/>
    <w:basedOn w:val="30"/>
    <w:link w:val="5"/>
    <w:unhideWhenUsed/>
    <w:qFormat/>
    <w:uiPriority w:val="9"/>
    <w:rPr>
      <w:rFonts w:hint="eastAsia" w:ascii="Arial" w:hAnsi="Arial" w:eastAsia="黑体" w:cs="Times New Roman"/>
      <w:b/>
      <w:sz w:val="28"/>
      <w:szCs w:val="24"/>
    </w:rPr>
  </w:style>
  <w:style w:type="character" w:customStyle="1" w:styleId="211">
    <w:name w:val="标题 5 字符"/>
    <w:basedOn w:val="30"/>
    <w:link w:val="6"/>
    <w:unhideWhenUsed/>
    <w:qFormat/>
    <w:uiPriority w:val="9"/>
    <w:rPr>
      <w:rFonts w:hint="eastAsia" w:ascii="Times New Roman" w:hAnsi="Times New Roman" w:eastAsia="宋体" w:cs="Times New Roman"/>
      <w:b/>
      <w:sz w:val="28"/>
      <w:szCs w:val="24"/>
    </w:rPr>
  </w:style>
  <w:style w:type="character" w:customStyle="1" w:styleId="212">
    <w:name w:val="标题 6 字符"/>
    <w:basedOn w:val="30"/>
    <w:link w:val="7"/>
    <w:unhideWhenUsed/>
    <w:qFormat/>
    <w:uiPriority w:val="9"/>
    <w:rPr>
      <w:rFonts w:hint="eastAsia" w:ascii="Arial" w:hAnsi="Arial" w:eastAsia="黑体" w:cs="Times New Roman"/>
      <w:b/>
      <w:sz w:val="24"/>
      <w:szCs w:val="24"/>
    </w:rPr>
  </w:style>
  <w:style w:type="character" w:customStyle="1" w:styleId="213">
    <w:name w:val="标题 7 字符"/>
    <w:basedOn w:val="30"/>
    <w:link w:val="8"/>
    <w:unhideWhenUsed/>
    <w:qFormat/>
    <w:uiPriority w:val="9"/>
    <w:rPr>
      <w:rFonts w:hint="eastAsia" w:ascii="Times New Roman" w:hAnsi="Times New Roman" w:eastAsia="宋体" w:cs="Times New Roman"/>
      <w:b/>
      <w:sz w:val="24"/>
      <w:szCs w:val="24"/>
    </w:rPr>
  </w:style>
  <w:style w:type="character" w:customStyle="1" w:styleId="214">
    <w:name w:val="标题 8 字符"/>
    <w:basedOn w:val="30"/>
    <w:link w:val="9"/>
    <w:unhideWhenUsed/>
    <w:qFormat/>
    <w:uiPriority w:val="9"/>
    <w:rPr>
      <w:rFonts w:hint="eastAsia" w:ascii="Arial" w:hAnsi="Arial" w:eastAsia="黑体" w:cs="Times New Roman"/>
      <w:sz w:val="24"/>
      <w:szCs w:val="24"/>
    </w:rPr>
  </w:style>
  <w:style w:type="character" w:customStyle="1" w:styleId="215">
    <w:name w:val="标题 9 字符"/>
    <w:basedOn w:val="30"/>
    <w:link w:val="10"/>
    <w:unhideWhenUsed/>
    <w:qFormat/>
    <w:uiPriority w:val="9"/>
    <w:rPr>
      <w:rFonts w:hint="eastAsia" w:ascii="Arial" w:hAnsi="Arial" w:eastAsia="黑体" w:cs="Times New Roman"/>
      <w:sz w:val="21"/>
      <w:szCs w:val="24"/>
    </w:rPr>
  </w:style>
  <w:style w:type="character" w:customStyle="1" w:styleId="216">
    <w:name w:val="页眉 字符"/>
    <w:basedOn w:val="30"/>
    <w:link w:val="20"/>
    <w:unhideWhenUsed/>
    <w:qFormat/>
    <w:uiPriority w:val="99"/>
    <w:rPr>
      <w:rFonts w:hint="eastAsia" w:ascii="Times New Roman" w:hAnsi="Times New Roman" w:eastAsia="宋体" w:cs="Times New Roman"/>
      <w:sz w:val="18"/>
      <w:szCs w:val="24"/>
    </w:rPr>
  </w:style>
  <w:style w:type="character" w:customStyle="1" w:styleId="217">
    <w:name w:val="页脚 字符"/>
    <w:basedOn w:val="30"/>
    <w:link w:val="19"/>
    <w:unhideWhenUsed/>
    <w:qFormat/>
    <w:uiPriority w:val="99"/>
    <w:rPr>
      <w:rFonts w:hint="eastAsia" w:ascii="宋体" w:hAnsi="Times New Roman" w:eastAsia="宋体" w:cs="Times New Roman"/>
      <w:sz w:val="18"/>
      <w:szCs w:val="24"/>
    </w:rPr>
  </w:style>
  <w:style w:type="character" w:customStyle="1" w:styleId="218">
    <w:name w:val="批注框文本 字符"/>
    <w:basedOn w:val="30"/>
    <w:link w:val="18"/>
    <w:unhideWhenUsed/>
    <w:qFormat/>
    <w:uiPriority w:val="99"/>
    <w:rPr>
      <w:rFonts w:hint="default" w:cs="Times New Roman"/>
      <w:sz w:val="18"/>
      <w:szCs w:val="24"/>
    </w:rPr>
  </w:style>
  <w:style w:type="character" w:customStyle="1" w:styleId="219">
    <w:name w:val="引用 字符"/>
    <w:basedOn w:val="30"/>
    <w:link w:val="36"/>
    <w:unhideWhenUsed/>
    <w:qFormat/>
    <w:uiPriority w:val="29"/>
    <w:rPr>
      <w:rFonts w:hint="default" w:cs="Times New Roman"/>
      <w:i/>
      <w:color w:val="000000"/>
      <w:sz w:val="24"/>
      <w:szCs w:val="24"/>
    </w:rPr>
  </w:style>
  <w:style w:type="character" w:customStyle="1" w:styleId="220">
    <w:name w:val="标题 字符"/>
    <w:basedOn w:val="30"/>
    <w:link w:val="27"/>
    <w:unhideWhenUsed/>
    <w:qFormat/>
    <w:uiPriority w:val="10"/>
    <w:rPr>
      <w:rFonts w:hint="eastAsia" w:ascii="Arial" w:hAnsi="Arial" w:eastAsia="宋体" w:cs="Times New Roman"/>
      <w:b/>
      <w:sz w:val="32"/>
      <w:szCs w:val="24"/>
    </w:rPr>
  </w:style>
  <w:style w:type="character" w:customStyle="1" w:styleId="221">
    <w:name w:val="标准文件_发布"/>
    <w:unhideWhenUsed/>
    <w:qFormat/>
    <w:uiPriority w:val="0"/>
    <w:rPr>
      <w:rFonts w:hint="eastAsia" w:ascii="黑体" w:eastAsia="黑体"/>
      <w:position w:val="3"/>
      <w:sz w:val="28"/>
      <w:szCs w:val="24"/>
    </w:rPr>
  </w:style>
  <w:style w:type="character" w:customStyle="1" w:styleId="222">
    <w:name w:val="正文文本 字符"/>
    <w:basedOn w:val="30"/>
    <w:link w:val="14"/>
    <w:unhideWhenUsed/>
    <w:qFormat/>
    <w:uiPriority w:val="99"/>
    <w:rPr>
      <w:rFonts w:hint="eastAsia" w:ascii="Times New Roman" w:hAnsi="Times New Roman" w:eastAsia="宋体" w:cs="Times New Roman"/>
      <w:sz w:val="20"/>
      <w:szCs w:val="24"/>
    </w:rPr>
  </w:style>
  <w:style w:type="character" w:customStyle="1" w:styleId="223">
    <w:name w:val="不明显参考1"/>
    <w:basedOn w:val="30"/>
    <w:unhideWhenUsed/>
    <w:qFormat/>
    <w:uiPriority w:val="31"/>
    <w:rPr>
      <w:rFonts w:hint="default" w:cs="Times New Roman"/>
      <w:smallCaps/>
      <w:color w:val="C0504D"/>
      <w:sz w:val="24"/>
      <w:szCs w:val="24"/>
      <w:u w:val="single"/>
    </w:rPr>
  </w:style>
  <w:style w:type="character" w:customStyle="1" w:styleId="224">
    <w:name w:val="脚注文本 字符"/>
    <w:basedOn w:val="30"/>
    <w:link w:val="23"/>
    <w:unhideWhenUsed/>
    <w:qFormat/>
    <w:uiPriority w:val="99"/>
    <w:rPr>
      <w:rFonts w:hint="eastAsia" w:ascii="宋体" w:hAnsi="Times New Roman" w:eastAsia="宋体" w:cs="Times New Roman"/>
      <w:sz w:val="18"/>
      <w:szCs w:val="24"/>
    </w:rPr>
  </w:style>
  <w:style w:type="character" w:customStyle="1" w:styleId="225">
    <w:name w:val="脚注引用1"/>
    <w:basedOn w:val="30"/>
    <w:unhideWhenUsed/>
    <w:qFormat/>
    <w:uiPriority w:val="99"/>
    <w:rPr>
      <w:rFonts w:hint="eastAsia" w:ascii="宋体" w:hAnsi="宋体" w:eastAsia="宋体" w:cs="Times New Roman"/>
      <w:sz w:val="18"/>
      <w:szCs w:val="24"/>
      <w:vertAlign w:val="superscript"/>
    </w:rPr>
  </w:style>
  <w:style w:type="character" w:customStyle="1" w:styleId="226">
    <w:name w:val="标准文件_图表脚注内容"/>
    <w:unhideWhenUsed/>
    <w:qFormat/>
    <w:uiPriority w:val="0"/>
    <w:rPr>
      <w:rFonts w:hint="eastAsia" w:ascii="宋体" w:hAnsi="宋体" w:eastAsia="宋体"/>
      <w:sz w:val="18"/>
      <w:szCs w:val="24"/>
      <w:vertAlign w:val="superscript"/>
    </w:rPr>
  </w:style>
  <w:style w:type="character" w:customStyle="1" w:styleId="227">
    <w:name w:val="个人答复风格"/>
    <w:unhideWhenUsed/>
    <w:qFormat/>
    <w:uiPriority w:val="0"/>
    <w:rPr>
      <w:rFonts w:hint="eastAsia" w:ascii="Arial" w:hAnsi="Arial" w:eastAsia="宋体"/>
      <w:color w:val="auto"/>
      <w:sz w:val="20"/>
      <w:szCs w:val="24"/>
    </w:rPr>
  </w:style>
  <w:style w:type="character" w:customStyle="1" w:styleId="228">
    <w:name w:val="个人撰写风格"/>
    <w:unhideWhenUsed/>
    <w:qFormat/>
    <w:uiPriority w:val="0"/>
    <w:rPr>
      <w:rFonts w:hint="eastAsia" w:ascii="Arial" w:hAnsi="Arial" w:eastAsia="宋体"/>
      <w:color w:val="auto"/>
      <w:sz w:val="20"/>
      <w:szCs w:val="24"/>
    </w:rPr>
  </w:style>
  <w:style w:type="character" w:customStyle="1" w:styleId="229">
    <w:name w:val="标准文件_段 Char"/>
    <w:link w:val="44"/>
    <w:unhideWhenUsed/>
    <w:qFormat/>
    <w:uiPriority w:val="0"/>
    <w:rPr>
      <w:rFonts w:hint="eastAsia" w:ascii="宋体" w:hAnsi="Times New Roman" w:eastAsia="宋体"/>
      <w:sz w:val="21"/>
      <w:szCs w:val="24"/>
    </w:rPr>
  </w:style>
  <w:style w:type="character" w:styleId="230">
    <w:name w:val="Placeholder Text"/>
    <w:basedOn w:val="30"/>
    <w:unhideWhenUsed/>
    <w:qFormat/>
    <w:uiPriority w:val="99"/>
    <w:rPr>
      <w:rFonts w:hint="default" w:cs="Times New Roman"/>
      <w:color w:val="808080"/>
      <w:sz w:val="24"/>
      <w:szCs w:val="24"/>
    </w:rPr>
  </w:style>
  <w:style w:type="character" w:customStyle="1" w:styleId="231">
    <w:name w:val="标准文件_来源"/>
    <w:basedOn w:val="30"/>
    <w:unhideWhenUsed/>
    <w:qFormat/>
    <w:uiPriority w:val="1"/>
    <w:rPr>
      <w:rFonts w:hint="default" w:eastAsia="宋体" w:cs="Times New Roman"/>
      <w:sz w:val="21"/>
      <w:szCs w:val="24"/>
    </w:rPr>
  </w:style>
  <w:style w:type="character" w:customStyle="1" w:styleId="232">
    <w:name w:val="标准文件_示例X后 字符"/>
    <w:basedOn w:val="229"/>
    <w:link w:val="186"/>
    <w:unhideWhenUsed/>
    <w:qFormat/>
    <w:uiPriority w:val="0"/>
    <w:rPr>
      <w:rFonts w:hint="eastAsia" w:ascii="宋体" w:hAnsi="Times New Roman" w:eastAsia="宋体" w:cs="Times New Roman"/>
      <w:sz w:val="18"/>
      <w:szCs w:val="24"/>
    </w:rPr>
  </w:style>
  <w:style w:type="character" w:customStyle="1" w:styleId="233">
    <w:name w:val="发布"/>
    <w:basedOn w:val="30"/>
    <w:unhideWhenUsed/>
    <w:qFormat/>
    <w:uiPriority w:val="0"/>
    <w:rPr>
      <w:rFonts w:hint="eastAsia" w:ascii="黑体" w:eastAsia="黑体" w:cs="Times New Roman"/>
      <w:spacing w:val="85"/>
      <w:position w:val="3"/>
      <w:sz w:val="28"/>
      <w:szCs w:val="28"/>
    </w:rPr>
  </w:style>
  <w:style w:type="character" w:customStyle="1" w:styleId="234">
    <w:name w:val="图表标题 Char"/>
    <w:link w:val="206"/>
    <w:unhideWhenUsed/>
    <w:qFormat/>
    <w:uiPriority w:val="0"/>
    <w:rPr>
      <w:rFonts w:hint="eastAsia" w:ascii="黑体" w:hAnsi="黑体" w:eastAsia="黑体"/>
      <w:sz w:val="21"/>
      <w:szCs w:val="24"/>
    </w:rPr>
  </w:style>
  <w:style w:type="character" w:customStyle="1" w:styleId="235">
    <w:name w:val="正文文本缩进 字符"/>
    <w:basedOn w:val="30"/>
    <w:link w:val="15"/>
    <w:unhideWhenUsed/>
    <w:qFormat/>
    <w:uiPriority w:val="99"/>
    <w:rPr>
      <w:rFonts w:hint="default" w:cs="Times New Roman"/>
      <w:kern w:val="2"/>
      <w:sz w:val="21"/>
      <w:szCs w:val="21"/>
    </w:rPr>
  </w:style>
  <w:style w:type="character" w:customStyle="1" w:styleId="236">
    <w:name w:val="批注文字 字符"/>
    <w:basedOn w:val="30"/>
    <w:link w:val="13"/>
    <w:semiHidden/>
    <w:qFormat/>
    <w:uiPriority w:val="99"/>
    <w:rPr>
      <w:rFonts w:ascii="Calibri" w:hAnsi="Calibri"/>
      <w:kern w:val="2"/>
      <w:sz w:val="21"/>
      <w:szCs w:val="21"/>
    </w:rPr>
  </w:style>
  <w:style w:type="character" w:customStyle="1" w:styleId="237">
    <w:name w:val="批注主题 字符"/>
    <w:basedOn w:val="236"/>
    <w:link w:val="28"/>
    <w:semiHidden/>
    <w:qFormat/>
    <w:uiPriority w:val="99"/>
    <w:rPr>
      <w:rFonts w:ascii="Calibri" w:hAnsi="Calibri"/>
      <w:b/>
      <w:bCs/>
      <w:kern w:val="2"/>
      <w:sz w:val="21"/>
      <w:szCs w:val="21"/>
    </w:rPr>
  </w:style>
  <w:style w:type="paragraph" w:customStyle="1" w:styleId="238">
    <w:name w:val="Revision"/>
    <w:hidden/>
    <w:unhideWhenUsed/>
    <w:qFormat/>
    <w:uiPriority w:val="99"/>
    <w:rPr>
      <w:rFonts w:hint="eastAsia"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oleObject" Target="embeddings/oleObject11.bin"/><Relationship Id="rId34" Type="http://schemas.openxmlformats.org/officeDocument/2006/relationships/image" Target="media/image10.wmf"/><Relationship Id="rId33" Type="http://schemas.openxmlformats.org/officeDocument/2006/relationships/oleObject" Target="embeddings/oleObject10.bin"/><Relationship Id="rId32" Type="http://schemas.openxmlformats.org/officeDocument/2006/relationships/image" Target="media/image9.wmf"/><Relationship Id="rId31" Type="http://schemas.openxmlformats.org/officeDocument/2006/relationships/oleObject" Target="embeddings/oleObject9.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7.wmf"/><Relationship Id="rId27" Type="http://schemas.openxmlformats.org/officeDocument/2006/relationships/oleObject" Target="embeddings/oleObject7.bin"/><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2140</Words>
  <Characters>2516</Characters>
  <Lines>46</Lines>
  <Paragraphs>13</Paragraphs>
  <TotalTime>536</TotalTime>
  <ScaleCrop>false</ScaleCrop>
  <LinksUpToDate>false</LinksUpToDate>
  <CharactersWithSpaces>2626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2025-05-16T03:28:00Z</dcterms:created>
  <dc:creator>work</dc:creator>
  <cp:lastModifiedBy>zhangsc</cp:lastModifiedBy>
  <dcterms:modified xsi:type="dcterms:W3CDTF">2025-05-26T02:36:39Z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8482C5CFA2E54269BE9529A9FD2BDF83</vt:lpwstr>
  </property>
  <property fmtid="{D5CDD505-2E9C-101B-9397-08002B2CF9AE}" pid="4" name="KSOTemplateDocerSaveRecord">
    <vt:lpwstr>eyJoZGlkIjoiYmVjYTU2MTQ5NTBmYThlODNhMjQ3MDc3OThlNjBjOTQiLCJ1c2VySWQiOiI3NzY4MTE0ODQifQ==</vt:lpwstr>
  </property>
</Properties>
</file>